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5E0DE" w14:textId="77777777" w:rsidR="00734FC0" w:rsidRPr="00734FC0" w:rsidRDefault="00734FC0" w:rsidP="00734FC0">
      <w:pPr>
        <w:autoSpaceDE w:val="0"/>
        <w:autoSpaceDN w:val="0"/>
        <w:adjustRightInd w:val="0"/>
        <w:spacing w:after="0" w:line="240" w:lineRule="auto"/>
        <w:jc w:val="center"/>
        <w:rPr>
          <w:rFonts w:ascii="Times New Roman" w:hAnsi="Times New Roman" w:cs="Times New Roman"/>
          <w:b/>
          <w:bCs/>
          <w:sz w:val="24"/>
          <w:szCs w:val="24"/>
        </w:rPr>
      </w:pPr>
      <w:r w:rsidRPr="00734FC0">
        <w:rPr>
          <w:rFonts w:ascii="Times New Roman" w:hAnsi="Times New Roman" w:cs="Times New Roman"/>
          <w:sz w:val="24"/>
          <w:szCs w:val="24"/>
          <w:lang w:val="en-CA"/>
        </w:rPr>
        <w:fldChar w:fldCharType="begin"/>
      </w:r>
      <w:r w:rsidRPr="00734FC0">
        <w:rPr>
          <w:rFonts w:ascii="Times New Roman" w:hAnsi="Times New Roman" w:cs="Times New Roman"/>
          <w:sz w:val="24"/>
          <w:szCs w:val="24"/>
          <w:lang w:val="en-CA"/>
        </w:rPr>
        <w:instrText xml:space="preserve"> SEQ CHAPTER \h \r 1</w:instrText>
      </w:r>
      <w:r w:rsidRPr="00734FC0">
        <w:rPr>
          <w:rFonts w:ascii="Times New Roman" w:hAnsi="Times New Roman" w:cs="Times New Roman"/>
          <w:sz w:val="24"/>
          <w:szCs w:val="24"/>
          <w:lang w:val="en-CA"/>
        </w:rPr>
        <w:fldChar w:fldCharType="end"/>
      </w:r>
      <w:r w:rsidRPr="00734FC0">
        <w:rPr>
          <w:rFonts w:ascii="Times New Roman" w:hAnsi="Times New Roman" w:cs="Times New Roman"/>
          <w:b/>
          <w:bCs/>
          <w:sz w:val="36"/>
          <w:szCs w:val="36"/>
        </w:rPr>
        <w:t>ADVENT - THE ALWAYS NEW</w:t>
      </w:r>
    </w:p>
    <w:p w14:paraId="49906F0D" w14:textId="77777777" w:rsidR="00734FC0" w:rsidRPr="00734FC0" w:rsidRDefault="00734FC0" w:rsidP="00734FC0">
      <w:pPr>
        <w:autoSpaceDE w:val="0"/>
        <w:autoSpaceDN w:val="0"/>
        <w:adjustRightInd w:val="0"/>
        <w:spacing w:after="0" w:line="240" w:lineRule="auto"/>
        <w:jc w:val="center"/>
        <w:rPr>
          <w:rFonts w:ascii="Times New Roman" w:hAnsi="Times New Roman" w:cs="Times New Roman"/>
          <w:b/>
          <w:bCs/>
          <w:sz w:val="24"/>
          <w:szCs w:val="24"/>
        </w:rPr>
      </w:pPr>
      <w:r w:rsidRPr="00734FC0">
        <w:rPr>
          <w:rFonts w:ascii="Times New Roman" w:hAnsi="Times New Roman" w:cs="Times New Roman"/>
          <w:b/>
          <w:bCs/>
          <w:sz w:val="24"/>
          <w:szCs w:val="24"/>
        </w:rPr>
        <w:t>Luis Rodriguez, S.J.</w:t>
      </w:r>
    </w:p>
    <w:p w14:paraId="45012DB9" w14:textId="77777777" w:rsidR="00734FC0" w:rsidRPr="00734FC0" w:rsidRDefault="00734FC0" w:rsidP="00734FC0">
      <w:pPr>
        <w:autoSpaceDE w:val="0"/>
        <w:autoSpaceDN w:val="0"/>
        <w:adjustRightInd w:val="0"/>
        <w:spacing w:after="0" w:line="240" w:lineRule="auto"/>
        <w:rPr>
          <w:rFonts w:ascii="Times New Roman" w:hAnsi="Times New Roman" w:cs="Times New Roman"/>
          <w:b/>
          <w:bCs/>
          <w:sz w:val="24"/>
          <w:szCs w:val="24"/>
        </w:rPr>
      </w:pPr>
    </w:p>
    <w:p w14:paraId="5943F08A" w14:textId="73A4552D" w:rsidR="00734FC0" w:rsidRPr="00734FC0" w:rsidRDefault="0097365E" w:rsidP="00734FC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CONTEXT</w:t>
      </w:r>
    </w:p>
    <w:p w14:paraId="1E6FD246"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p>
    <w:p w14:paraId="42E28FBC" w14:textId="7897F596"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r w:rsidRPr="00734FC0">
        <w:rPr>
          <w:rFonts w:ascii="Times New Roman" w:hAnsi="Times New Roman" w:cs="Times New Roman"/>
          <w:sz w:val="24"/>
          <w:szCs w:val="24"/>
        </w:rPr>
        <w:t xml:space="preserve">The season of Advent is a liturgical given. It comes without our having scheduled it and it comes at a </w:t>
      </w:r>
      <w:proofErr w:type="gramStart"/>
      <w:r w:rsidRPr="00734FC0">
        <w:rPr>
          <w:rFonts w:ascii="Times New Roman" w:hAnsi="Times New Roman" w:cs="Times New Roman"/>
          <w:sz w:val="24"/>
          <w:szCs w:val="24"/>
        </w:rPr>
        <w:t>time, when</w:t>
      </w:r>
      <w:proofErr w:type="gramEnd"/>
      <w:r w:rsidRPr="00734FC0">
        <w:rPr>
          <w:rFonts w:ascii="Times New Roman" w:hAnsi="Times New Roman" w:cs="Times New Roman"/>
          <w:sz w:val="24"/>
          <w:szCs w:val="24"/>
        </w:rPr>
        <w:t xml:space="preserve"> we are bombarded by commercial advertising and external decorations. So, we run the risk of allowing it to pass us unnoticed. Yet Advent is </w:t>
      </w:r>
      <w:r w:rsidRPr="00734FC0">
        <w:rPr>
          <w:rFonts w:ascii="Times New Roman" w:hAnsi="Times New Roman" w:cs="Times New Roman"/>
          <w:i/>
          <w:iCs/>
          <w:sz w:val="24"/>
          <w:szCs w:val="24"/>
        </w:rPr>
        <w:t>THE ALWAYS NEW</w:t>
      </w:r>
      <w:r w:rsidRPr="00734FC0">
        <w:rPr>
          <w:rFonts w:ascii="Times New Roman" w:hAnsi="Times New Roman" w:cs="Times New Roman"/>
          <w:sz w:val="24"/>
          <w:szCs w:val="24"/>
        </w:rPr>
        <w:t xml:space="preserve">, </w:t>
      </w:r>
      <w:proofErr w:type="gramStart"/>
      <w:r w:rsidRPr="00734FC0">
        <w:rPr>
          <w:rFonts w:ascii="Times New Roman" w:hAnsi="Times New Roman" w:cs="Times New Roman"/>
          <w:sz w:val="24"/>
          <w:szCs w:val="24"/>
        </w:rPr>
        <w:t>provided that</w:t>
      </w:r>
      <w:proofErr w:type="gramEnd"/>
      <w:r w:rsidRPr="00734FC0">
        <w:rPr>
          <w:rFonts w:ascii="Times New Roman" w:hAnsi="Times New Roman" w:cs="Times New Roman"/>
          <w:sz w:val="24"/>
          <w:szCs w:val="24"/>
        </w:rPr>
        <w:t xml:space="preserve"> we allow it to be new for us. </w:t>
      </w:r>
      <w:r w:rsidR="00373B40">
        <w:rPr>
          <w:rFonts w:ascii="Times New Roman" w:hAnsi="Times New Roman" w:cs="Times New Roman"/>
          <w:sz w:val="24"/>
          <w:szCs w:val="24"/>
        </w:rPr>
        <w:t>Thus,</w:t>
      </w:r>
      <w:r w:rsidRPr="00734FC0">
        <w:rPr>
          <w:rFonts w:ascii="Times New Roman" w:hAnsi="Times New Roman" w:cs="Times New Roman"/>
          <w:sz w:val="24"/>
          <w:szCs w:val="24"/>
        </w:rPr>
        <w:t xml:space="preserve"> it is good for us to take time to ponder the spiritual significance of this very special season of the liturgical year. We want to re-discover </w:t>
      </w:r>
      <w:r w:rsidRPr="00734FC0">
        <w:rPr>
          <w:rFonts w:ascii="Times New Roman" w:hAnsi="Times New Roman" w:cs="Times New Roman"/>
          <w:i/>
          <w:iCs/>
          <w:sz w:val="24"/>
          <w:szCs w:val="24"/>
        </w:rPr>
        <w:t>the reason for the season</w:t>
      </w:r>
      <w:r w:rsidRPr="00734FC0">
        <w:rPr>
          <w:rFonts w:ascii="Times New Roman" w:hAnsi="Times New Roman" w:cs="Times New Roman"/>
          <w:sz w:val="24"/>
          <w:szCs w:val="24"/>
        </w:rPr>
        <w:t xml:space="preserve">, a season that recurs every year, yet remains </w:t>
      </w:r>
      <w:r w:rsidRPr="00734FC0">
        <w:rPr>
          <w:rFonts w:ascii="Times New Roman" w:hAnsi="Times New Roman" w:cs="Times New Roman"/>
          <w:i/>
          <w:iCs/>
          <w:sz w:val="24"/>
          <w:szCs w:val="24"/>
        </w:rPr>
        <w:t>THE ALWAYS NEW</w:t>
      </w:r>
      <w:r w:rsidRPr="00734FC0">
        <w:rPr>
          <w:rFonts w:ascii="Times New Roman" w:hAnsi="Times New Roman" w:cs="Times New Roman"/>
          <w:sz w:val="24"/>
          <w:szCs w:val="24"/>
        </w:rPr>
        <w:t>.</w:t>
      </w:r>
    </w:p>
    <w:p w14:paraId="08B10401"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p>
    <w:p w14:paraId="09F352A3" w14:textId="7313D4C1"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r w:rsidRPr="00734FC0">
        <w:rPr>
          <w:rFonts w:ascii="Times New Roman" w:hAnsi="Times New Roman" w:cs="Times New Roman"/>
          <w:sz w:val="24"/>
          <w:szCs w:val="24"/>
        </w:rPr>
        <w:t xml:space="preserve">We want to ponder what God’s desire for us might be </w:t>
      </w:r>
      <w:r w:rsidRPr="00734FC0">
        <w:rPr>
          <w:rFonts w:ascii="Times New Roman" w:hAnsi="Times New Roman" w:cs="Times New Roman"/>
          <w:b/>
          <w:bCs/>
          <w:sz w:val="24"/>
          <w:szCs w:val="24"/>
        </w:rPr>
        <w:t>–</w:t>
      </w:r>
      <w:r w:rsidR="00602E86">
        <w:rPr>
          <w:rFonts w:ascii="Times New Roman" w:hAnsi="Times New Roman" w:cs="Times New Roman"/>
          <w:b/>
          <w:bCs/>
          <w:sz w:val="24"/>
          <w:szCs w:val="24"/>
        </w:rPr>
        <w:t xml:space="preserve"> </w:t>
      </w:r>
      <w:r w:rsidRPr="00734FC0">
        <w:rPr>
          <w:rFonts w:ascii="Times New Roman" w:hAnsi="Times New Roman" w:cs="Times New Roman"/>
          <w:sz w:val="24"/>
          <w:szCs w:val="24"/>
        </w:rPr>
        <w:t xml:space="preserve">not only for this season, but for the entire year and indeed for our entire life. But God’s desire for us is not something secret, not something that God has not declared for us already. Remember the scene of the Transfiguration. The three apostles see Jesus transfigured and, as they are still overwhelmed by what they see, they hear a voice from heaven declaring: </w:t>
      </w:r>
      <w:r w:rsidRPr="00734FC0">
        <w:rPr>
          <w:rFonts w:ascii="Times New Roman" w:hAnsi="Times New Roman" w:cs="Times New Roman"/>
          <w:i/>
          <w:iCs/>
          <w:sz w:val="24"/>
          <w:szCs w:val="24"/>
        </w:rPr>
        <w:t>This is my beloved Son. Listen to Him</w:t>
      </w:r>
      <w:r w:rsidRPr="00734FC0">
        <w:rPr>
          <w:rFonts w:ascii="Times New Roman" w:hAnsi="Times New Roman" w:cs="Times New Roman"/>
          <w:sz w:val="24"/>
          <w:szCs w:val="24"/>
        </w:rPr>
        <w:t xml:space="preserve">. This is God’s desire for us, that we </w:t>
      </w:r>
      <w:r w:rsidRPr="00734FC0">
        <w:rPr>
          <w:rFonts w:ascii="Times New Roman" w:hAnsi="Times New Roman" w:cs="Times New Roman"/>
          <w:b/>
          <w:bCs/>
          <w:i/>
          <w:iCs/>
          <w:sz w:val="24"/>
          <w:szCs w:val="24"/>
        </w:rPr>
        <w:t>listen</w:t>
      </w:r>
      <w:r w:rsidRPr="00734FC0">
        <w:rPr>
          <w:rFonts w:ascii="Times New Roman" w:hAnsi="Times New Roman" w:cs="Times New Roman"/>
          <w:sz w:val="24"/>
          <w:szCs w:val="24"/>
        </w:rPr>
        <w:t xml:space="preserve"> to Him, God’s beloved Son.</w:t>
      </w:r>
    </w:p>
    <w:p w14:paraId="56B5FA80"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p>
    <w:p w14:paraId="1E57DEB0" w14:textId="3C9699D3" w:rsidR="00734FC0" w:rsidRPr="00734FC0" w:rsidRDefault="00373B40" w:rsidP="00734FC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w:t>
      </w:r>
      <w:r w:rsidR="00734FC0" w:rsidRPr="00734FC0">
        <w:rPr>
          <w:rFonts w:ascii="Times New Roman" w:hAnsi="Times New Roman" w:cs="Times New Roman"/>
          <w:sz w:val="24"/>
          <w:szCs w:val="24"/>
        </w:rPr>
        <w:t xml:space="preserve">ow do we listen to God’s beloved Son? We can do it in different ways. In Scripture God’s manifestation to Israel was threefold in form. There was a </w:t>
      </w:r>
      <w:r w:rsidR="00734FC0" w:rsidRPr="00734FC0">
        <w:rPr>
          <w:rFonts w:ascii="Times New Roman" w:hAnsi="Times New Roman" w:cs="Times New Roman"/>
          <w:i/>
          <w:iCs/>
          <w:sz w:val="24"/>
          <w:szCs w:val="24"/>
        </w:rPr>
        <w:t>Sight Revelation</w:t>
      </w:r>
      <w:r w:rsidR="00734FC0" w:rsidRPr="00734FC0">
        <w:rPr>
          <w:rFonts w:ascii="Times New Roman" w:hAnsi="Times New Roman" w:cs="Times New Roman"/>
          <w:sz w:val="24"/>
          <w:szCs w:val="24"/>
        </w:rPr>
        <w:t xml:space="preserve">, such as in the theophanies: to Moses in the burning bush, to Elijah on Mount Horeb. There was also a </w:t>
      </w:r>
      <w:r w:rsidR="00734FC0" w:rsidRPr="00734FC0">
        <w:rPr>
          <w:rFonts w:ascii="Times New Roman" w:hAnsi="Times New Roman" w:cs="Times New Roman"/>
          <w:i/>
          <w:iCs/>
          <w:sz w:val="24"/>
          <w:szCs w:val="24"/>
        </w:rPr>
        <w:t>Word Revelation</w:t>
      </w:r>
      <w:r w:rsidR="00734FC0" w:rsidRPr="00734FC0">
        <w:rPr>
          <w:rFonts w:ascii="Times New Roman" w:hAnsi="Times New Roman" w:cs="Times New Roman"/>
          <w:sz w:val="24"/>
          <w:szCs w:val="24"/>
        </w:rPr>
        <w:t xml:space="preserve">: God’s word proclaimed to Israel by the prophets. And there was a </w:t>
      </w:r>
      <w:r w:rsidR="00734FC0" w:rsidRPr="00734FC0">
        <w:rPr>
          <w:rFonts w:ascii="Times New Roman" w:hAnsi="Times New Roman" w:cs="Times New Roman"/>
          <w:i/>
          <w:iCs/>
          <w:sz w:val="24"/>
          <w:szCs w:val="24"/>
        </w:rPr>
        <w:t>Deed Revelation</w:t>
      </w:r>
      <w:r w:rsidR="00734FC0" w:rsidRPr="00734FC0">
        <w:rPr>
          <w:rFonts w:ascii="Times New Roman" w:hAnsi="Times New Roman" w:cs="Times New Roman"/>
          <w:sz w:val="24"/>
          <w:szCs w:val="24"/>
        </w:rPr>
        <w:t>, of which the</w:t>
      </w:r>
      <w:r w:rsidR="00642883">
        <w:rPr>
          <w:rFonts w:ascii="Times New Roman" w:hAnsi="Times New Roman" w:cs="Times New Roman"/>
          <w:sz w:val="24"/>
          <w:szCs w:val="24"/>
        </w:rPr>
        <w:t xml:space="preserve"> deed of</w:t>
      </w:r>
      <w:r w:rsidR="00734FC0" w:rsidRPr="00734FC0">
        <w:rPr>
          <w:rFonts w:ascii="Times New Roman" w:hAnsi="Times New Roman" w:cs="Times New Roman"/>
          <w:sz w:val="24"/>
          <w:szCs w:val="24"/>
        </w:rPr>
        <w:t xml:space="preserve"> liberation from Egypt’s slavery and entry into the promised land was</w:t>
      </w:r>
      <w:r>
        <w:rPr>
          <w:rFonts w:ascii="Times New Roman" w:hAnsi="Times New Roman" w:cs="Times New Roman"/>
          <w:sz w:val="24"/>
          <w:szCs w:val="24"/>
        </w:rPr>
        <w:t xml:space="preserve"> and remains</w:t>
      </w:r>
      <w:r w:rsidR="00734FC0" w:rsidRPr="00734FC0">
        <w:rPr>
          <w:rFonts w:ascii="Times New Roman" w:hAnsi="Times New Roman" w:cs="Times New Roman"/>
          <w:sz w:val="24"/>
          <w:szCs w:val="24"/>
        </w:rPr>
        <w:t xml:space="preserve"> for Israel the foundational revelation.</w:t>
      </w:r>
    </w:p>
    <w:p w14:paraId="2C06C5C7"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p>
    <w:p w14:paraId="1ADE33D8" w14:textId="2CE09F93"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r w:rsidRPr="00734FC0">
        <w:rPr>
          <w:rFonts w:ascii="Times New Roman" w:hAnsi="Times New Roman" w:cs="Times New Roman"/>
          <w:sz w:val="24"/>
          <w:szCs w:val="24"/>
        </w:rPr>
        <w:t xml:space="preserve">For us, </w:t>
      </w:r>
      <w:r w:rsidRPr="00734FC0">
        <w:rPr>
          <w:rFonts w:ascii="Times New Roman" w:hAnsi="Times New Roman" w:cs="Times New Roman"/>
          <w:i/>
          <w:iCs/>
          <w:sz w:val="24"/>
          <w:szCs w:val="24"/>
        </w:rPr>
        <w:t>listening to God’s beloved Son</w:t>
      </w:r>
      <w:r w:rsidRPr="00734FC0">
        <w:rPr>
          <w:rFonts w:ascii="Times New Roman" w:hAnsi="Times New Roman" w:cs="Times New Roman"/>
          <w:sz w:val="24"/>
          <w:szCs w:val="24"/>
        </w:rPr>
        <w:t xml:space="preserve"> will not be listening to a </w:t>
      </w:r>
      <w:r w:rsidRPr="00734FC0">
        <w:rPr>
          <w:rFonts w:ascii="Times New Roman" w:hAnsi="Times New Roman" w:cs="Times New Roman"/>
          <w:i/>
          <w:iCs/>
          <w:sz w:val="24"/>
          <w:szCs w:val="24"/>
        </w:rPr>
        <w:t>Sight Revelation</w:t>
      </w:r>
      <w:r w:rsidRPr="00734FC0">
        <w:rPr>
          <w:rFonts w:ascii="Times New Roman" w:hAnsi="Times New Roman" w:cs="Times New Roman"/>
          <w:sz w:val="24"/>
          <w:szCs w:val="24"/>
        </w:rPr>
        <w:t xml:space="preserve">, since we no longer see Jesus, the beloved Son. We do need to listen to God’s beloved Son’s </w:t>
      </w:r>
      <w:r w:rsidRPr="00734FC0">
        <w:rPr>
          <w:rFonts w:ascii="Times New Roman" w:hAnsi="Times New Roman" w:cs="Times New Roman"/>
          <w:i/>
          <w:iCs/>
          <w:sz w:val="24"/>
          <w:szCs w:val="24"/>
        </w:rPr>
        <w:t>words</w:t>
      </w:r>
      <w:r w:rsidRPr="00734FC0">
        <w:rPr>
          <w:rFonts w:ascii="Times New Roman" w:hAnsi="Times New Roman" w:cs="Times New Roman"/>
          <w:sz w:val="24"/>
          <w:szCs w:val="24"/>
        </w:rPr>
        <w:t xml:space="preserve"> and </w:t>
      </w:r>
      <w:r w:rsidRPr="00734FC0">
        <w:rPr>
          <w:rFonts w:ascii="Times New Roman" w:hAnsi="Times New Roman" w:cs="Times New Roman"/>
          <w:i/>
          <w:iCs/>
          <w:sz w:val="24"/>
          <w:szCs w:val="24"/>
        </w:rPr>
        <w:t>deeds</w:t>
      </w:r>
      <w:r w:rsidRPr="00734FC0">
        <w:rPr>
          <w:rFonts w:ascii="Times New Roman" w:hAnsi="Times New Roman" w:cs="Times New Roman"/>
          <w:sz w:val="24"/>
          <w:szCs w:val="24"/>
        </w:rPr>
        <w:t xml:space="preserve">. We do listen to his </w:t>
      </w:r>
      <w:r w:rsidRPr="00734FC0">
        <w:rPr>
          <w:rFonts w:ascii="Times New Roman" w:hAnsi="Times New Roman" w:cs="Times New Roman"/>
          <w:i/>
          <w:iCs/>
          <w:sz w:val="24"/>
          <w:szCs w:val="24"/>
        </w:rPr>
        <w:t>words</w:t>
      </w:r>
      <w:r w:rsidRPr="00734FC0">
        <w:rPr>
          <w:rFonts w:ascii="Times New Roman" w:hAnsi="Times New Roman" w:cs="Times New Roman"/>
          <w:sz w:val="24"/>
          <w:szCs w:val="24"/>
        </w:rPr>
        <w:t xml:space="preserve">, as we pray over the gospels. We listen to his </w:t>
      </w:r>
      <w:r w:rsidRPr="00734FC0">
        <w:rPr>
          <w:rFonts w:ascii="Times New Roman" w:hAnsi="Times New Roman" w:cs="Times New Roman"/>
          <w:i/>
          <w:iCs/>
          <w:sz w:val="24"/>
          <w:szCs w:val="24"/>
        </w:rPr>
        <w:t>deeds</w:t>
      </w:r>
      <w:r w:rsidRPr="00734FC0">
        <w:rPr>
          <w:rFonts w:ascii="Times New Roman" w:hAnsi="Times New Roman" w:cs="Times New Roman"/>
          <w:sz w:val="24"/>
          <w:szCs w:val="24"/>
        </w:rPr>
        <w:t xml:space="preserve">, as we ponder what Jesus </w:t>
      </w:r>
      <w:r w:rsidRPr="00734FC0">
        <w:rPr>
          <w:rFonts w:ascii="Times New Roman" w:hAnsi="Times New Roman" w:cs="Times New Roman"/>
          <w:i/>
          <w:iCs/>
          <w:sz w:val="24"/>
          <w:szCs w:val="24"/>
        </w:rPr>
        <w:t>does</w:t>
      </w:r>
      <w:r w:rsidRPr="00734FC0">
        <w:rPr>
          <w:rFonts w:ascii="Times New Roman" w:hAnsi="Times New Roman" w:cs="Times New Roman"/>
          <w:sz w:val="24"/>
          <w:szCs w:val="24"/>
        </w:rPr>
        <w:t>, which is what we will be doing in th</w:t>
      </w:r>
      <w:r w:rsidR="003D4FFA">
        <w:rPr>
          <w:rFonts w:ascii="Times New Roman" w:hAnsi="Times New Roman" w:cs="Times New Roman"/>
          <w:sz w:val="24"/>
          <w:szCs w:val="24"/>
        </w:rPr>
        <w:t>e</w:t>
      </w:r>
      <w:r w:rsidRPr="00734FC0">
        <w:rPr>
          <w:rFonts w:ascii="Times New Roman" w:hAnsi="Times New Roman" w:cs="Times New Roman"/>
          <w:sz w:val="24"/>
          <w:szCs w:val="24"/>
        </w:rPr>
        <w:t>s</w:t>
      </w:r>
      <w:r w:rsidR="003D4FFA">
        <w:rPr>
          <w:rFonts w:ascii="Times New Roman" w:hAnsi="Times New Roman" w:cs="Times New Roman"/>
          <w:sz w:val="24"/>
          <w:szCs w:val="24"/>
        </w:rPr>
        <w:t>e</w:t>
      </w:r>
      <w:r w:rsidRPr="00734FC0">
        <w:rPr>
          <w:rFonts w:ascii="Times New Roman" w:hAnsi="Times New Roman" w:cs="Times New Roman"/>
          <w:sz w:val="24"/>
          <w:szCs w:val="24"/>
        </w:rPr>
        <w:t xml:space="preserve"> re</w:t>
      </w:r>
      <w:r w:rsidR="003D4FFA">
        <w:rPr>
          <w:rFonts w:ascii="Times New Roman" w:hAnsi="Times New Roman" w:cs="Times New Roman"/>
          <w:sz w:val="24"/>
          <w:szCs w:val="24"/>
        </w:rPr>
        <w:t>fle</w:t>
      </w:r>
      <w:r w:rsidR="00D365CB">
        <w:rPr>
          <w:rFonts w:ascii="Times New Roman" w:hAnsi="Times New Roman" w:cs="Times New Roman"/>
          <w:sz w:val="24"/>
          <w:szCs w:val="24"/>
        </w:rPr>
        <w:t>ct</w:t>
      </w:r>
      <w:r w:rsidR="003D4FFA">
        <w:rPr>
          <w:rFonts w:ascii="Times New Roman" w:hAnsi="Times New Roman" w:cs="Times New Roman"/>
          <w:sz w:val="24"/>
          <w:szCs w:val="24"/>
        </w:rPr>
        <w:t>ions</w:t>
      </w:r>
      <w:r w:rsidRPr="00734FC0">
        <w:rPr>
          <w:rFonts w:ascii="Times New Roman" w:hAnsi="Times New Roman" w:cs="Times New Roman"/>
          <w:sz w:val="24"/>
          <w:szCs w:val="24"/>
        </w:rPr>
        <w:t>.</w:t>
      </w:r>
    </w:p>
    <w:p w14:paraId="5977A30F"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p>
    <w:p w14:paraId="5DB75C20" w14:textId="4FE9D621"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r w:rsidRPr="00734FC0">
        <w:rPr>
          <w:rFonts w:ascii="Times New Roman" w:hAnsi="Times New Roman" w:cs="Times New Roman"/>
          <w:sz w:val="24"/>
          <w:szCs w:val="24"/>
        </w:rPr>
        <w:t xml:space="preserve">What we prepare to celebrate in this season of Advent is precisely the beginning of Christ’s </w:t>
      </w:r>
      <w:r w:rsidRPr="00734FC0">
        <w:rPr>
          <w:rFonts w:ascii="Times New Roman" w:hAnsi="Times New Roman" w:cs="Times New Roman"/>
          <w:i/>
          <w:iCs/>
          <w:sz w:val="24"/>
          <w:szCs w:val="24"/>
        </w:rPr>
        <w:t>deed of redemption</w:t>
      </w:r>
      <w:r w:rsidRPr="00734FC0">
        <w:rPr>
          <w:rFonts w:ascii="Times New Roman" w:hAnsi="Times New Roman" w:cs="Times New Roman"/>
          <w:sz w:val="24"/>
          <w:szCs w:val="24"/>
        </w:rPr>
        <w:t xml:space="preserve">: Christmas. But this </w:t>
      </w:r>
      <w:r w:rsidRPr="00734FC0">
        <w:rPr>
          <w:rFonts w:ascii="Times New Roman" w:hAnsi="Times New Roman" w:cs="Times New Roman"/>
          <w:i/>
          <w:iCs/>
          <w:sz w:val="24"/>
          <w:szCs w:val="24"/>
        </w:rPr>
        <w:t>redemption deed</w:t>
      </w:r>
      <w:r w:rsidRPr="00734FC0">
        <w:rPr>
          <w:rFonts w:ascii="Times New Roman" w:hAnsi="Times New Roman" w:cs="Times New Roman"/>
          <w:sz w:val="24"/>
          <w:szCs w:val="24"/>
        </w:rPr>
        <w:t xml:space="preserve"> did not happen </w:t>
      </w:r>
      <w:proofErr w:type="gramStart"/>
      <w:r w:rsidRPr="00734FC0">
        <w:rPr>
          <w:rFonts w:ascii="Times New Roman" w:hAnsi="Times New Roman" w:cs="Times New Roman"/>
          <w:sz w:val="24"/>
          <w:szCs w:val="24"/>
        </w:rPr>
        <w:t>all of a sudden</w:t>
      </w:r>
      <w:proofErr w:type="gramEnd"/>
      <w:r w:rsidRPr="00734FC0">
        <w:rPr>
          <w:rFonts w:ascii="Times New Roman" w:hAnsi="Times New Roman" w:cs="Times New Roman"/>
          <w:sz w:val="24"/>
          <w:szCs w:val="24"/>
        </w:rPr>
        <w:t xml:space="preserve"> on Christmas night. It is a sequence of faith events that we need consider</w:t>
      </w:r>
      <w:r w:rsidR="003D4FFA">
        <w:rPr>
          <w:rFonts w:ascii="Times New Roman" w:hAnsi="Times New Roman" w:cs="Times New Roman"/>
          <w:sz w:val="24"/>
          <w:szCs w:val="24"/>
        </w:rPr>
        <w:t>ing</w:t>
      </w:r>
      <w:r w:rsidRPr="00734FC0">
        <w:rPr>
          <w:rFonts w:ascii="Times New Roman" w:hAnsi="Times New Roman" w:cs="Times New Roman"/>
          <w:sz w:val="24"/>
          <w:szCs w:val="24"/>
        </w:rPr>
        <w:t>:</w:t>
      </w:r>
    </w:p>
    <w:p w14:paraId="5E56241F"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r w:rsidRPr="00734FC0">
        <w:rPr>
          <w:rFonts w:ascii="Times New Roman" w:hAnsi="Times New Roman" w:cs="Times New Roman"/>
          <w:sz w:val="24"/>
          <w:szCs w:val="24"/>
        </w:rPr>
        <w:t xml:space="preserve">          1. Incarnation: Jesus is conceived. We celebrate this on March 25</w:t>
      </w:r>
      <w:r w:rsidRPr="00734FC0">
        <w:rPr>
          <w:rFonts w:ascii="Times New Roman" w:hAnsi="Times New Roman" w:cs="Times New Roman"/>
          <w:sz w:val="24"/>
          <w:szCs w:val="24"/>
          <w:vertAlign w:val="superscript"/>
        </w:rPr>
        <w:t>th</w:t>
      </w:r>
      <w:r w:rsidRPr="00734FC0">
        <w:rPr>
          <w:rFonts w:ascii="Times New Roman" w:hAnsi="Times New Roman" w:cs="Times New Roman"/>
          <w:sz w:val="24"/>
          <w:szCs w:val="24"/>
        </w:rPr>
        <w:t>.</w:t>
      </w:r>
    </w:p>
    <w:p w14:paraId="29B493B4"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r w:rsidRPr="00734FC0">
        <w:rPr>
          <w:rFonts w:ascii="Times New Roman" w:hAnsi="Times New Roman" w:cs="Times New Roman"/>
          <w:sz w:val="24"/>
          <w:szCs w:val="24"/>
        </w:rPr>
        <w:t xml:space="preserve">          2. Gestation: not a liturgical moment, since it is not even a moment, but an important time.</w:t>
      </w:r>
    </w:p>
    <w:p w14:paraId="0F931D16" w14:textId="39DF1225"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r w:rsidRPr="00734FC0">
        <w:rPr>
          <w:rFonts w:ascii="Times New Roman" w:hAnsi="Times New Roman" w:cs="Times New Roman"/>
          <w:sz w:val="24"/>
          <w:szCs w:val="24"/>
        </w:rPr>
        <w:t xml:space="preserve">          3. Nativity: the culmination of the beginning of this redemption deed</w:t>
      </w:r>
      <w:r w:rsidR="00B66E48">
        <w:rPr>
          <w:rFonts w:ascii="Times New Roman" w:hAnsi="Times New Roman" w:cs="Times New Roman"/>
          <w:sz w:val="24"/>
          <w:szCs w:val="24"/>
        </w:rPr>
        <w:t>,</w:t>
      </w:r>
      <w:r w:rsidRPr="00734FC0">
        <w:rPr>
          <w:rFonts w:ascii="Times New Roman" w:hAnsi="Times New Roman" w:cs="Times New Roman"/>
          <w:sz w:val="24"/>
          <w:szCs w:val="24"/>
        </w:rPr>
        <w:t xml:space="preserve"> December 25</w:t>
      </w:r>
      <w:r w:rsidRPr="00734FC0">
        <w:rPr>
          <w:rFonts w:ascii="Times New Roman" w:hAnsi="Times New Roman" w:cs="Times New Roman"/>
          <w:sz w:val="24"/>
          <w:szCs w:val="24"/>
          <w:vertAlign w:val="superscript"/>
        </w:rPr>
        <w:t>th</w:t>
      </w:r>
      <w:r w:rsidRPr="00734FC0">
        <w:rPr>
          <w:rFonts w:ascii="Times New Roman" w:hAnsi="Times New Roman" w:cs="Times New Roman"/>
          <w:sz w:val="24"/>
          <w:szCs w:val="24"/>
        </w:rPr>
        <w:t>.</w:t>
      </w:r>
    </w:p>
    <w:p w14:paraId="19CF8D6A"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p>
    <w:p w14:paraId="693697E0" w14:textId="23A3B5ED" w:rsidR="00734FC0" w:rsidRDefault="00734FC0" w:rsidP="00734FC0">
      <w:pPr>
        <w:autoSpaceDE w:val="0"/>
        <w:autoSpaceDN w:val="0"/>
        <w:adjustRightInd w:val="0"/>
        <w:spacing w:after="0" w:line="240" w:lineRule="auto"/>
        <w:rPr>
          <w:rFonts w:ascii="Times New Roman" w:hAnsi="Times New Roman" w:cs="Times New Roman"/>
          <w:sz w:val="24"/>
          <w:szCs w:val="24"/>
        </w:rPr>
      </w:pPr>
      <w:r w:rsidRPr="00734FC0">
        <w:rPr>
          <w:rFonts w:ascii="Times New Roman" w:hAnsi="Times New Roman" w:cs="Times New Roman"/>
          <w:sz w:val="24"/>
          <w:szCs w:val="24"/>
        </w:rPr>
        <w:t xml:space="preserve">So, let us consider separately these three times of the beginning of Jesus’ </w:t>
      </w:r>
      <w:r w:rsidRPr="00734FC0">
        <w:rPr>
          <w:rFonts w:ascii="Times New Roman" w:hAnsi="Times New Roman" w:cs="Times New Roman"/>
          <w:i/>
          <w:iCs/>
          <w:sz w:val="24"/>
          <w:szCs w:val="24"/>
        </w:rPr>
        <w:t>redemption deed</w:t>
      </w:r>
      <w:r w:rsidRPr="00734FC0">
        <w:rPr>
          <w:rFonts w:ascii="Times New Roman" w:hAnsi="Times New Roman" w:cs="Times New Roman"/>
          <w:sz w:val="24"/>
          <w:szCs w:val="24"/>
        </w:rPr>
        <w:t xml:space="preserve">. </w:t>
      </w:r>
    </w:p>
    <w:p w14:paraId="5A871066" w14:textId="77777777" w:rsidR="003D4FFA" w:rsidRPr="00734FC0" w:rsidRDefault="003D4FFA" w:rsidP="00734FC0">
      <w:pPr>
        <w:autoSpaceDE w:val="0"/>
        <w:autoSpaceDN w:val="0"/>
        <w:adjustRightInd w:val="0"/>
        <w:spacing w:after="0" w:line="240" w:lineRule="auto"/>
        <w:rPr>
          <w:rFonts w:ascii="Times New Roman" w:hAnsi="Times New Roman" w:cs="Times New Roman"/>
          <w:sz w:val="24"/>
          <w:szCs w:val="24"/>
        </w:rPr>
      </w:pPr>
    </w:p>
    <w:p w14:paraId="6E6D5353" w14:textId="77777777" w:rsidR="00734FC0" w:rsidRPr="00734FC0" w:rsidRDefault="00734FC0" w:rsidP="00734FC0">
      <w:pPr>
        <w:autoSpaceDE w:val="0"/>
        <w:autoSpaceDN w:val="0"/>
        <w:adjustRightInd w:val="0"/>
        <w:spacing w:after="0" w:line="240" w:lineRule="auto"/>
        <w:jc w:val="center"/>
        <w:rPr>
          <w:rFonts w:ascii="Times New Roman" w:hAnsi="Times New Roman" w:cs="Times New Roman"/>
          <w:sz w:val="24"/>
          <w:szCs w:val="24"/>
        </w:rPr>
      </w:pPr>
      <w:r w:rsidRPr="00734FC0">
        <w:rPr>
          <w:rFonts w:ascii="Times New Roman" w:hAnsi="Times New Roman" w:cs="Times New Roman"/>
          <w:b/>
          <w:bCs/>
          <w:sz w:val="24"/>
          <w:szCs w:val="24"/>
        </w:rPr>
        <w:t>INCARNATION</w:t>
      </w:r>
    </w:p>
    <w:p w14:paraId="73228704"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p>
    <w:p w14:paraId="0EA2AC00" w14:textId="5AD5D68A"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r w:rsidRPr="00734FC0">
        <w:rPr>
          <w:rFonts w:ascii="Times New Roman" w:hAnsi="Times New Roman" w:cs="Times New Roman"/>
          <w:sz w:val="24"/>
          <w:szCs w:val="24"/>
        </w:rPr>
        <w:t>The Spiritual Exercises of St. Ignatius of Loyola imagine the Trinity holding a counsel, as the triune God contemplates the very messy situation of humanity. This is not the first time the triune Gold sees humanity in a mess, the very humanity God had created. Scripture tells us</w:t>
      </w:r>
      <w:r w:rsidR="003D4FFA">
        <w:rPr>
          <w:rFonts w:ascii="Times New Roman" w:hAnsi="Times New Roman" w:cs="Times New Roman"/>
          <w:sz w:val="24"/>
          <w:szCs w:val="24"/>
        </w:rPr>
        <w:t xml:space="preserve"> of</w:t>
      </w:r>
      <w:r w:rsidRPr="00734FC0">
        <w:rPr>
          <w:rFonts w:ascii="Times New Roman" w:hAnsi="Times New Roman" w:cs="Times New Roman"/>
          <w:sz w:val="24"/>
          <w:szCs w:val="24"/>
        </w:rPr>
        <w:t xml:space="preserve"> the time of the flood and</w:t>
      </w:r>
      <w:r w:rsidR="0011015F">
        <w:rPr>
          <w:rFonts w:ascii="Times New Roman" w:hAnsi="Times New Roman" w:cs="Times New Roman"/>
          <w:sz w:val="24"/>
          <w:szCs w:val="24"/>
        </w:rPr>
        <w:t xml:space="preserve"> that</w:t>
      </w:r>
      <w:r w:rsidRPr="00734FC0">
        <w:rPr>
          <w:rFonts w:ascii="Times New Roman" w:hAnsi="Times New Roman" w:cs="Times New Roman"/>
          <w:sz w:val="24"/>
          <w:szCs w:val="24"/>
        </w:rPr>
        <w:t xml:space="preserve"> at that time God decided to “purge” humanity through destruction. </w:t>
      </w:r>
      <w:r w:rsidRPr="00734FC0">
        <w:rPr>
          <w:rFonts w:ascii="Times New Roman" w:hAnsi="Times New Roman" w:cs="Times New Roman"/>
          <w:sz w:val="24"/>
          <w:szCs w:val="24"/>
        </w:rPr>
        <w:lastRenderedPageBreak/>
        <w:t>This time the Trinity in counsel decides not to destroy, but to redeem with a different type of flood</w:t>
      </w:r>
      <w:r w:rsidR="00373B40">
        <w:rPr>
          <w:rFonts w:ascii="Times New Roman" w:hAnsi="Times New Roman" w:cs="Times New Roman"/>
          <w:sz w:val="24"/>
          <w:szCs w:val="24"/>
        </w:rPr>
        <w:t>:</w:t>
      </w:r>
      <w:r w:rsidRPr="00734FC0">
        <w:rPr>
          <w:rFonts w:ascii="Times New Roman" w:hAnsi="Times New Roman" w:cs="Times New Roman"/>
          <w:sz w:val="24"/>
          <w:szCs w:val="24"/>
        </w:rPr>
        <w:t xml:space="preserve"> a flood of compassion. </w:t>
      </w:r>
      <w:r w:rsidR="0011015F">
        <w:rPr>
          <w:rFonts w:ascii="Times New Roman" w:hAnsi="Times New Roman" w:cs="Times New Roman"/>
          <w:sz w:val="24"/>
          <w:szCs w:val="24"/>
        </w:rPr>
        <w:t>Our</w:t>
      </w:r>
      <w:r w:rsidRPr="00734FC0">
        <w:rPr>
          <w:rFonts w:ascii="Times New Roman" w:hAnsi="Times New Roman" w:cs="Times New Roman"/>
          <w:sz w:val="24"/>
          <w:szCs w:val="24"/>
        </w:rPr>
        <w:t xml:space="preserve"> current world situation is also a sad mess </w:t>
      </w:r>
      <w:r w:rsidRPr="00734FC0">
        <w:rPr>
          <w:rFonts w:ascii="Times New Roman" w:hAnsi="Times New Roman" w:cs="Times New Roman"/>
          <w:b/>
          <w:bCs/>
          <w:sz w:val="24"/>
          <w:szCs w:val="24"/>
        </w:rPr>
        <w:t>–</w:t>
      </w:r>
      <w:r w:rsidR="00602E86">
        <w:rPr>
          <w:rFonts w:ascii="Times New Roman" w:hAnsi="Times New Roman" w:cs="Times New Roman"/>
          <w:b/>
          <w:bCs/>
          <w:sz w:val="24"/>
          <w:szCs w:val="24"/>
        </w:rPr>
        <w:t xml:space="preserve"> </w:t>
      </w:r>
      <w:r w:rsidRPr="00734FC0">
        <w:rPr>
          <w:rFonts w:ascii="Times New Roman" w:hAnsi="Times New Roman" w:cs="Times New Roman"/>
          <w:sz w:val="24"/>
          <w:szCs w:val="24"/>
        </w:rPr>
        <w:t xml:space="preserve">just read the news. We certainly need redemption, but the same incarnation event we remember at this liturgical time of Advent will not </w:t>
      </w:r>
      <w:r w:rsidR="0011015F">
        <w:rPr>
          <w:rFonts w:ascii="Times New Roman" w:hAnsi="Times New Roman" w:cs="Times New Roman"/>
          <w:sz w:val="24"/>
          <w:szCs w:val="24"/>
        </w:rPr>
        <w:t>take place</w:t>
      </w:r>
      <w:r w:rsidRPr="00734FC0">
        <w:rPr>
          <w:rFonts w:ascii="Times New Roman" w:hAnsi="Times New Roman" w:cs="Times New Roman"/>
          <w:sz w:val="24"/>
          <w:szCs w:val="24"/>
        </w:rPr>
        <w:t xml:space="preserve"> again now, at least certainly not in the same way.</w:t>
      </w:r>
    </w:p>
    <w:p w14:paraId="11AD461B"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p>
    <w:p w14:paraId="3F6745F0" w14:textId="2CE8F589"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r w:rsidRPr="00734FC0">
        <w:rPr>
          <w:rFonts w:ascii="Times New Roman" w:hAnsi="Times New Roman" w:cs="Times New Roman"/>
          <w:sz w:val="24"/>
          <w:szCs w:val="24"/>
        </w:rPr>
        <w:t>At the imagined counsel of the Trinity</w:t>
      </w:r>
      <w:r w:rsidR="0011015F">
        <w:rPr>
          <w:rFonts w:ascii="Times New Roman" w:hAnsi="Times New Roman" w:cs="Times New Roman"/>
          <w:sz w:val="24"/>
          <w:szCs w:val="24"/>
        </w:rPr>
        <w:t>,</w:t>
      </w:r>
      <w:r w:rsidRPr="00734FC0">
        <w:rPr>
          <w:rFonts w:ascii="Times New Roman" w:hAnsi="Times New Roman" w:cs="Times New Roman"/>
          <w:sz w:val="24"/>
          <w:szCs w:val="24"/>
        </w:rPr>
        <w:t xml:space="preserve"> it was decided that the Second Person become like one of us, to show us how human life can be lived in a way acceptable to God. Incarnation happens. Incarnation is the </w:t>
      </w:r>
      <w:r w:rsidRPr="00734FC0">
        <w:rPr>
          <w:rFonts w:ascii="Times New Roman" w:hAnsi="Times New Roman" w:cs="Times New Roman"/>
          <w:i/>
          <w:iCs/>
          <w:sz w:val="24"/>
          <w:szCs w:val="24"/>
        </w:rPr>
        <w:t>big bang</w:t>
      </w:r>
      <w:r w:rsidRPr="00734FC0">
        <w:rPr>
          <w:rFonts w:ascii="Times New Roman" w:hAnsi="Times New Roman" w:cs="Times New Roman"/>
          <w:sz w:val="24"/>
          <w:szCs w:val="24"/>
        </w:rPr>
        <w:t xml:space="preserve"> of redemption, but it is only its beginning. Other stages </w:t>
      </w:r>
      <w:r w:rsidRPr="00734FC0">
        <w:rPr>
          <w:rFonts w:ascii="Times New Roman" w:hAnsi="Times New Roman" w:cs="Times New Roman"/>
          <w:b/>
          <w:bCs/>
          <w:sz w:val="24"/>
          <w:szCs w:val="24"/>
        </w:rPr>
        <w:t>–</w:t>
      </w:r>
      <w:r w:rsidRPr="00734FC0">
        <w:rPr>
          <w:rFonts w:ascii="Times New Roman" w:hAnsi="Times New Roman" w:cs="Times New Roman"/>
          <w:sz w:val="24"/>
          <w:szCs w:val="24"/>
        </w:rPr>
        <w:t>gestation, birth, visible life</w:t>
      </w:r>
      <w:r w:rsidRPr="00734FC0">
        <w:rPr>
          <w:rFonts w:ascii="Times New Roman" w:hAnsi="Times New Roman" w:cs="Times New Roman"/>
          <w:b/>
          <w:bCs/>
          <w:sz w:val="24"/>
          <w:szCs w:val="24"/>
        </w:rPr>
        <w:t>–</w:t>
      </w:r>
      <w:r w:rsidRPr="00734FC0">
        <w:rPr>
          <w:rFonts w:ascii="Times New Roman" w:hAnsi="Times New Roman" w:cs="Times New Roman"/>
          <w:sz w:val="24"/>
          <w:szCs w:val="24"/>
        </w:rPr>
        <w:t xml:space="preserve"> will follow according to human nature. At a moment, when God-become-man cannot </w:t>
      </w:r>
      <w:r w:rsidR="00561C87">
        <w:rPr>
          <w:rFonts w:ascii="Times New Roman" w:hAnsi="Times New Roman" w:cs="Times New Roman"/>
          <w:sz w:val="24"/>
          <w:szCs w:val="24"/>
        </w:rPr>
        <w:t xml:space="preserve">yet </w:t>
      </w:r>
      <w:r w:rsidRPr="00734FC0">
        <w:rPr>
          <w:rFonts w:ascii="Times New Roman" w:hAnsi="Times New Roman" w:cs="Times New Roman"/>
          <w:sz w:val="24"/>
          <w:szCs w:val="24"/>
        </w:rPr>
        <w:t xml:space="preserve">speak words to us, we need to listen to this extraordinary </w:t>
      </w:r>
      <w:r w:rsidRPr="00734FC0">
        <w:rPr>
          <w:rFonts w:ascii="Times New Roman" w:hAnsi="Times New Roman" w:cs="Times New Roman"/>
          <w:i/>
          <w:iCs/>
          <w:sz w:val="24"/>
          <w:szCs w:val="24"/>
        </w:rPr>
        <w:t>deed</w:t>
      </w:r>
      <w:r w:rsidRPr="00734FC0">
        <w:rPr>
          <w:rFonts w:ascii="Times New Roman" w:hAnsi="Times New Roman" w:cs="Times New Roman"/>
          <w:sz w:val="24"/>
          <w:szCs w:val="24"/>
        </w:rPr>
        <w:t xml:space="preserve"> of Incarnation.</w:t>
      </w:r>
    </w:p>
    <w:p w14:paraId="77F2D0A4"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p>
    <w:p w14:paraId="393B1638" w14:textId="589451A9"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r w:rsidRPr="00734FC0">
        <w:rPr>
          <w:rFonts w:ascii="Times New Roman" w:hAnsi="Times New Roman" w:cs="Times New Roman"/>
          <w:sz w:val="24"/>
          <w:szCs w:val="24"/>
        </w:rPr>
        <w:t xml:space="preserve">So, what is Incarnation? What did God </w:t>
      </w:r>
      <w:r w:rsidRPr="00EC5D90">
        <w:rPr>
          <w:rFonts w:ascii="Times New Roman" w:hAnsi="Times New Roman" w:cs="Times New Roman"/>
          <w:b/>
          <w:bCs/>
          <w:i/>
          <w:iCs/>
          <w:sz w:val="24"/>
          <w:szCs w:val="24"/>
        </w:rPr>
        <w:t>do</w:t>
      </w:r>
      <w:r w:rsidRPr="00734FC0">
        <w:rPr>
          <w:rFonts w:ascii="Times New Roman" w:hAnsi="Times New Roman" w:cs="Times New Roman"/>
          <w:sz w:val="24"/>
          <w:szCs w:val="24"/>
        </w:rPr>
        <w:t xml:space="preserve"> in being conceived? For us, being conceived is ultimately being placed in existence without being consulted </w:t>
      </w:r>
      <w:r w:rsidRPr="00734FC0">
        <w:rPr>
          <w:rFonts w:ascii="Times New Roman" w:hAnsi="Times New Roman" w:cs="Times New Roman"/>
          <w:b/>
          <w:bCs/>
          <w:sz w:val="24"/>
          <w:szCs w:val="24"/>
        </w:rPr>
        <w:t>–</w:t>
      </w:r>
      <w:r w:rsidR="00602E86">
        <w:rPr>
          <w:rFonts w:ascii="Times New Roman" w:hAnsi="Times New Roman" w:cs="Times New Roman"/>
          <w:b/>
          <w:bCs/>
          <w:sz w:val="24"/>
          <w:szCs w:val="24"/>
        </w:rPr>
        <w:t xml:space="preserve"> </w:t>
      </w:r>
      <w:r w:rsidRPr="00734FC0">
        <w:rPr>
          <w:rFonts w:ascii="Times New Roman" w:hAnsi="Times New Roman" w:cs="Times New Roman"/>
          <w:sz w:val="24"/>
          <w:szCs w:val="24"/>
        </w:rPr>
        <w:t xml:space="preserve">how could we be consulted, when we did not yet exist? For God, being conceived was a deliberate choice. God did not need being conceived </w:t>
      </w:r>
      <w:proofErr w:type="gramStart"/>
      <w:r w:rsidRPr="00734FC0">
        <w:rPr>
          <w:rFonts w:ascii="Times New Roman" w:hAnsi="Times New Roman" w:cs="Times New Roman"/>
          <w:sz w:val="24"/>
          <w:szCs w:val="24"/>
        </w:rPr>
        <w:t>in order to</w:t>
      </w:r>
      <w:proofErr w:type="gramEnd"/>
      <w:r w:rsidRPr="00734FC0">
        <w:rPr>
          <w:rFonts w:ascii="Times New Roman" w:hAnsi="Times New Roman" w:cs="Times New Roman"/>
          <w:sz w:val="24"/>
          <w:szCs w:val="24"/>
        </w:rPr>
        <w:t xml:space="preserve"> exist, even less in order to exist happily. In fact, it is through being conceived that for the first time God becomes capable of suffering</w:t>
      </w:r>
      <w:r w:rsidR="0011015F">
        <w:rPr>
          <w:rFonts w:ascii="Times New Roman" w:hAnsi="Times New Roman" w:cs="Times New Roman"/>
          <w:sz w:val="24"/>
          <w:szCs w:val="24"/>
        </w:rPr>
        <w:t xml:space="preserve"> and, indeed, of experiencing death</w:t>
      </w:r>
      <w:r w:rsidRPr="00734FC0">
        <w:rPr>
          <w:rFonts w:ascii="Times New Roman" w:hAnsi="Times New Roman" w:cs="Times New Roman"/>
          <w:sz w:val="24"/>
          <w:szCs w:val="24"/>
        </w:rPr>
        <w:t>.</w:t>
      </w:r>
    </w:p>
    <w:p w14:paraId="2AD038E3"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p>
    <w:p w14:paraId="11232E71" w14:textId="183FA6B2"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r w:rsidRPr="00734FC0">
        <w:rPr>
          <w:rFonts w:ascii="Times New Roman" w:hAnsi="Times New Roman" w:cs="Times New Roman"/>
          <w:sz w:val="24"/>
          <w:szCs w:val="24"/>
        </w:rPr>
        <w:t>At the Incarnation Jesus brought together in himself divinity and humanity. Since that moment there is a point of convergence, where divinity and humanity touch, and that point of convergence is Jesus of Nazareth, that embryo, that eventually grown-up man. In the words of Teilhard de Chardin, at that point of convergence the human DNA intersects the divine DNA. Since then</w:t>
      </w:r>
      <w:r w:rsidR="00EC5D90">
        <w:rPr>
          <w:rFonts w:ascii="Times New Roman" w:hAnsi="Times New Roman" w:cs="Times New Roman"/>
          <w:sz w:val="24"/>
          <w:szCs w:val="24"/>
        </w:rPr>
        <w:t>,</w:t>
      </w:r>
      <w:r w:rsidRPr="00734FC0">
        <w:rPr>
          <w:rFonts w:ascii="Times New Roman" w:hAnsi="Times New Roman" w:cs="Times New Roman"/>
          <w:sz w:val="24"/>
          <w:szCs w:val="24"/>
        </w:rPr>
        <w:t xml:space="preserve"> we cannot touch divinity without somehow in Christ </w:t>
      </w:r>
      <w:proofErr w:type="gramStart"/>
      <w:r w:rsidRPr="00734FC0">
        <w:rPr>
          <w:rFonts w:ascii="Times New Roman" w:hAnsi="Times New Roman" w:cs="Times New Roman"/>
          <w:sz w:val="24"/>
          <w:szCs w:val="24"/>
        </w:rPr>
        <w:t>touching also</w:t>
      </w:r>
      <w:proofErr w:type="gramEnd"/>
      <w:r w:rsidRPr="00734FC0">
        <w:rPr>
          <w:rFonts w:ascii="Times New Roman" w:hAnsi="Times New Roman" w:cs="Times New Roman"/>
          <w:sz w:val="24"/>
          <w:szCs w:val="24"/>
        </w:rPr>
        <w:t xml:space="preserve"> humanity and we cannot touch humanity without somehow in Christ touching also divinity, which helps us understand the words of the grown-up Jesus in the parable of the final judgment: </w:t>
      </w:r>
      <w:r w:rsidRPr="00734FC0">
        <w:rPr>
          <w:rFonts w:ascii="Times New Roman" w:hAnsi="Times New Roman" w:cs="Times New Roman"/>
          <w:i/>
          <w:iCs/>
          <w:sz w:val="24"/>
          <w:szCs w:val="24"/>
        </w:rPr>
        <w:t>What you do (or fail to do) for one of these little ones, you do (or fail to do) for me</w:t>
      </w:r>
      <w:r w:rsidRPr="00734FC0">
        <w:rPr>
          <w:rFonts w:ascii="Times New Roman" w:hAnsi="Times New Roman" w:cs="Times New Roman"/>
          <w:sz w:val="24"/>
          <w:szCs w:val="24"/>
        </w:rPr>
        <w:t xml:space="preserve"> [Mt. 25: 31-46]. At a moment when God incarnate cannot yet utter words, we need to listen to this </w:t>
      </w:r>
      <w:r w:rsidRPr="00734FC0">
        <w:rPr>
          <w:rFonts w:ascii="Times New Roman" w:hAnsi="Times New Roman" w:cs="Times New Roman"/>
          <w:b/>
          <w:bCs/>
          <w:i/>
          <w:iCs/>
          <w:sz w:val="24"/>
          <w:szCs w:val="24"/>
        </w:rPr>
        <w:t>deed</w:t>
      </w:r>
      <w:r w:rsidRPr="00734FC0">
        <w:rPr>
          <w:rFonts w:ascii="Times New Roman" w:hAnsi="Times New Roman" w:cs="Times New Roman"/>
          <w:sz w:val="24"/>
          <w:szCs w:val="24"/>
        </w:rPr>
        <w:t xml:space="preserve"> of Jesus in becoming an “isthmus” between God’s divine continent and our human continent. Incarnation is God’s gigantic step toward closeness.</w:t>
      </w:r>
    </w:p>
    <w:p w14:paraId="0DB94D97"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p>
    <w:p w14:paraId="18E25799" w14:textId="6674DE52"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r w:rsidRPr="00734FC0">
        <w:rPr>
          <w:rFonts w:ascii="Times New Roman" w:hAnsi="Times New Roman" w:cs="Times New Roman"/>
          <w:sz w:val="24"/>
          <w:szCs w:val="24"/>
        </w:rPr>
        <w:t xml:space="preserve">But closeness is a multi-faceted concept. </w:t>
      </w:r>
      <w:r w:rsidRPr="00734FC0">
        <w:rPr>
          <w:rFonts w:ascii="Times New Roman" w:hAnsi="Times New Roman" w:cs="Times New Roman"/>
          <w:i/>
          <w:iCs/>
          <w:sz w:val="24"/>
          <w:szCs w:val="24"/>
        </w:rPr>
        <w:t>At the physical level</w:t>
      </w:r>
      <w:r w:rsidRPr="00734FC0">
        <w:rPr>
          <w:rFonts w:ascii="Times New Roman" w:hAnsi="Times New Roman" w:cs="Times New Roman"/>
          <w:sz w:val="24"/>
          <w:szCs w:val="24"/>
        </w:rPr>
        <w:t xml:space="preserve"> closeness is certainly a two-dimensional concept of mutuality: I cannot be physically close to </w:t>
      </w:r>
      <w:proofErr w:type="gramStart"/>
      <w:r w:rsidRPr="00734FC0">
        <w:rPr>
          <w:rFonts w:ascii="Times New Roman" w:hAnsi="Times New Roman" w:cs="Times New Roman"/>
          <w:sz w:val="24"/>
          <w:szCs w:val="24"/>
        </w:rPr>
        <w:t>you, unless</w:t>
      </w:r>
      <w:proofErr w:type="gramEnd"/>
      <w:r w:rsidRPr="00734FC0">
        <w:rPr>
          <w:rFonts w:ascii="Times New Roman" w:hAnsi="Times New Roman" w:cs="Times New Roman"/>
          <w:sz w:val="24"/>
          <w:szCs w:val="24"/>
        </w:rPr>
        <w:t xml:space="preserve"> you are physically close to me. </w:t>
      </w:r>
      <w:r w:rsidRPr="00734FC0">
        <w:rPr>
          <w:rFonts w:ascii="Times New Roman" w:hAnsi="Times New Roman" w:cs="Times New Roman"/>
          <w:i/>
          <w:iCs/>
          <w:sz w:val="24"/>
          <w:szCs w:val="24"/>
        </w:rPr>
        <w:t>At the affective level</w:t>
      </w:r>
      <w:r w:rsidRPr="00734FC0">
        <w:rPr>
          <w:rFonts w:ascii="Times New Roman" w:hAnsi="Times New Roman" w:cs="Times New Roman"/>
          <w:sz w:val="24"/>
          <w:szCs w:val="24"/>
        </w:rPr>
        <w:t>, however, closeness can be just a one-dimensional rapport. Think of good old Charlie Brown having a crush on the little red-hair girl, while she either does not notice or pretends not to notice. Charlie Brown is affectively very close to the little red-hair girl, while she is affectively distant from him. This can and does also happen</w:t>
      </w:r>
      <w:r w:rsidR="00F806FB">
        <w:rPr>
          <w:rFonts w:ascii="Times New Roman" w:hAnsi="Times New Roman" w:cs="Times New Roman"/>
          <w:sz w:val="24"/>
          <w:szCs w:val="24"/>
        </w:rPr>
        <w:t xml:space="preserve"> </w:t>
      </w:r>
      <w:r w:rsidRPr="00734FC0">
        <w:rPr>
          <w:rFonts w:ascii="Times New Roman" w:hAnsi="Times New Roman" w:cs="Times New Roman"/>
          <w:i/>
          <w:iCs/>
          <w:sz w:val="24"/>
          <w:szCs w:val="24"/>
        </w:rPr>
        <w:t>at the spiritual level</w:t>
      </w:r>
      <w:r w:rsidRPr="00734FC0">
        <w:rPr>
          <w:rFonts w:ascii="Times New Roman" w:hAnsi="Times New Roman" w:cs="Times New Roman"/>
          <w:sz w:val="24"/>
          <w:szCs w:val="24"/>
        </w:rPr>
        <w:t xml:space="preserve">. God is always close to us, but we retain the freedom to pretend not to notice. Even St. Augustine in his </w:t>
      </w:r>
      <w:r w:rsidRPr="00734FC0">
        <w:rPr>
          <w:rFonts w:ascii="Times New Roman" w:hAnsi="Times New Roman" w:cs="Times New Roman"/>
          <w:i/>
          <w:iCs/>
          <w:sz w:val="24"/>
          <w:szCs w:val="24"/>
        </w:rPr>
        <w:t>Confessions</w:t>
      </w:r>
      <w:r w:rsidRPr="00734FC0">
        <w:rPr>
          <w:rFonts w:ascii="Times New Roman" w:hAnsi="Times New Roman" w:cs="Times New Roman"/>
          <w:sz w:val="24"/>
          <w:szCs w:val="24"/>
        </w:rPr>
        <w:t xml:space="preserve"> admits that much to God: </w:t>
      </w:r>
      <w:r w:rsidRPr="00734FC0">
        <w:rPr>
          <w:rFonts w:ascii="Times New Roman" w:hAnsi="Times New Roman" w:cs="Times New Roman"/>
          <w:i/>
          <w:iCs/>
          <w:sz w:val="24"/>
          <w:szCs w:val="24"/>
        </w:rPr>
        <w:t>You were with me, but I was not with you</w:t>
      </w:r>
      <w:r w:rsidRPr="00734FC0">
        <w:rPr>
          <w:rFonts w:ascii="Times New Roman" w:hAnsi="Times New Roman" w:cs="Times New Roman"/>
          <w:sz w:val="24"/>
          <w:szCs w:val="24"/>
        </w:rPr>
        <w:t>. Clearly, a one-dimensional, one-way spiritual closeness. Metaphorically, we can say that God has a crush on us, but we retain the freedom to pretend not to notice.</w:t>
      </w:r>
    </w:p>
    <w:p w14:paraId="3E4755D5"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p>
    <w:p w14:paraId="51B4B0A2" w14:textId="1E97D953"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r w:rsidRPr="00734FC0">
        <w:rPr>
          <w:rFonts w:ascii="Times New Roman" w:hAnsi="Times New Roman" w:cs="Times New Roman"/>
          <w:sz w:val="24"/>
          <w:szCs w:val="24"/>
        </w:rPr>
        <w:t xml:space="preserve">This gigantic step of closeness to us taken by God at the Incarnation remains always operative on God’s side. There may have been moments in our lives </w:t>
      </w:r>
      <w:r w:rsidRPr="00734FC0">
        <w:rPr>
          <w:rFonts w:ascii="Times New Roman" w:hAnsi="Times New Roman" w:cs="Times New Roman"/>
          <w:b/>
          <w:bCs/>
          <w:sz w:val="24"/>
          <w:szCs w:val="24"/>
        </w:rPr>
        <w:t>–</w:t>
      </w:r>
      <w:r w:rsidR="00602E86">
        <w:rPr>
          <w:rFonts w:ascii="Times New Roman" w:hAnsi="Times New Roman" w:cs="Times New Roman"/>
          <w:b/>
          <w:bCs/>
          <w:sz w:val="24"/>
          <w:szCs w:val="24"/>
        </w:rPr>
        <w:t xml:space="preserve"> </w:t>
      </w:r>
      <w:r w:rsidRPr="00734FC0">
        <w:rPr>
          <w:rFonts w:ascii="Times New Roman" w:hAnsi="Times New Roman" w:cs="Times New Roman"/>
          <w:sz w:val="24"/>
          <w:szCs w:val="24"/>
        </w:rPr>
        <w:t>perhaps first communion, graduation, birth of a child, a retreat...</w:t>
      </w:r>
      <w:r w:rsidR="00602E86">
        <w:rPr>
          <w:rFonts w:ascii="Times New Roman" w:hAnsi="Times New Roman" w:cs="Times New Roman"/>
          <w:sz w:val="24"/>
          <w:szCs w:val="24"/>
        </w:rPr>
        <w:t xml:space="preserve"> </w:t>
      </w:r>
      <w:r w:rsidRPr="00734FC0">
        <w:rPr>
          <w:rFonts w:ascii="Times New Roman" w:hAnsi="Times New Roman" w:cs="Times New Roman"/>
          <w:b/>
          <w:bCs/>
          <w:sz w:val="24"/>
          <w:szCs w:val="24"/>
        </w:rPr>
        <w:t>–</w:t>
      </w:r>
      <w:r w:rsidRPr="00734FC0">
        <w:rPr>
          <w:rFonts w:ascii="Times New Roman" w:hAnsi="Times New Roman" w:cs="Times New Roman"/>
          <w:sz w:val="24"/>
          <w:szCs w:val="24"/>
        </w:rPr>
        <w:t xml:space="preserve"> when we became keenly aware of God’s closeness to us and yet at other </w:t>
      </w:r>
      <w:proofErr w:type="gramStart"/>
      <w:r w:rsidR="001F42F7">
        <w:rPr>
          <w:rFonts w:ascii="Times New Roman" w:hAnsi="Times New Roman" w:cs="Times New Roman"/>
          <w:sz w:val="24"/>
          <w:szCs w:val="24"/>
        </w:rPr>
        <w:t>moments</w:t>
      </w:r>
      <w:proofErr w:type="gramEnd"/>
      <w:r w:rsidRPr="00734FC0">
        <w:rPr>
          <w:rFonts w:ascii="Times New Roman" w:hAnsi="Times New Roman" w:cs="Times New Roman"/>
          <w:sz w:val="24"/>
          <w:szCs w:val="24"/>
        </w:rPr>
        <w:t xml:space="preserve"> we perceive God as distant. There is a story (probably apocryphal) that is pertinent in this context:</w:t>
      </w:r>
    </w:p>
    <w:p w14:paraId="1BE9120B" w14:textId="122A45A9" w:rsidR="00734FC0" w:rsidRDefault="00734FC0" w:rsidP="00734FC0">
      <w:pPr>
        <w:autoSpaceDE w:val="0"/>
        <w:autoSpaceDN w:val="0"/>
        <w:adjustRightInd w:val="0"/>
        <w:spacing w:after="0" w:line="240" w:lineRule="auto"/>
        <w:ind w:left="720"/>
        <w:rPr>
          <w:rFonts w:ascii="Times New Roman" w:hAnsi="Times New Roman" w:cs="Times New Roman"/>
          <w:sz w:val="24"/>
          <w:szCs w:val="24"/>
        </w:rPr>
      </w:pPr>
      <w:r w:rsidRPr="00734FC0">
        <w:rPr>
          <w:rFonts w:ascii="Times New Roman" w:hAnsi="Times New Roman" w:cs="Times New Roman"/>
          <w:sz w:val="24"/>
          <w:szCs w:val="24"/>
        </w:rPr>
        <w:lastRenderedPageBreak/>
        <w:t xml:space="preserve">Somewhere in rural America an elderly married couple had for many years used Sunday afternoon to go out for a car ride in the </w:t>
      </w:r>
      <w:r w:rsidR="00602E86" w:rsidRPr="00734FC0">
        <w:rPr>
          <w:rFonts w:ascii="Times New Roman" w:hAnsi="Times New Roman" w:cs="Times New Roman"/>
          <w:sz w:val="24"/>
          <w:szCs w:val="24"/>
        </w:rPr>
        <w:t>countryside</w:t>
      </w:r>
      <w:r w:rsidRPr="00734FC0">
        <w:rPr>
          <w:rFonts w:ascii="Times New Roman" w:hAnsi="Times New Roman" w:cs="Times New Roman"/>
          <w:sz w:val="24"/>
          <w:szCs w:val="24"/>
        </w:rPr>
        <w:t xml:space="preserve">. The wife had never obtained a driver’s license, so the husband always did the driving. On one Sunday a pickup truck pulled in ahead of them from a trunk road and, as the truck lined up in front of them, they could see a young couple sitting very cozily together with plenty of space between the girl and the passenger door. The wife remarked: </w:t>
      </w:r>
      <w:r w:rsidRPr="00734FC0">
        <w:rPr>
          <w:rFonts w:ascii="Times New Roman" w:hAnsi="Times New Roman" w:cs="Times New Roman"/>
          <w:i/>
          <w:iCs/>
          <w:sz w:val="24"/>
          <w:szCs w:val="24"/>
        </w:rPr>
        <w:t>Oh, remember when we were young, how we used to sit together like that?</w:t>
      </w:r>
      <w:r w:rsidRPr="00734FC0">
        <w:rPr>
          <w:rFonts w:ascii="Times New Roman" w:hAnsi="Times New Roman" w:cs="Times New Roman"/>
          <w:sz w:val="24"/>
          <w:szCs w:val="24"/>
        </w:rPr>
        <w:t xml:space="preserve"> The man did not blink, he kept on driving, but he did say: </w:t>
      </w:r>
      <w:r w:rsidRPr="00734FC0">
        <w:rPr>
          <w:rFonts w:ascii="Times New Roman" w:hAnsi="Times New Roman" w:cs="Times New Roman"/>
          <w:i/>
          <w:iCs/>
          <w:sz w:val="24"/>
          <w:szCs w:val="24"/>
        </w:rPr>
        <w:t>I have not moved</w:t>
      </w:r>
      <w:r w:rsidRPr="00734FC0">
        <w:rPr>
          <w:rFonts w:ascii="Times New Roman" w:hAnsi="Times New Roman" w:cs="Times New Roman"/>
          <w:sz w:val="24"/>
          <w:szCs w:val="24"/>
        </w:rPr>
        <w:t>.</w:t>
      </w:r>
    </w:p>
    <w:p w14:paraId="372BDB8C" w14:textId="77777777" w:rsidR="00602E86" w:rsidRPr="00734FC0" w:rsidRDefault="00602E86" w:rsidP="00734FC0">
      <w:pPr>
        <w:autoSpaceDE w:val="0"/>
        <w:autoSpaceDN w:val="0"/>
        <w:adjustRightInd w:val="0"/>
        <w:spacing w:after="0" w:line="240" w:lineRule="auto"/>
        <w:ind w:left="720"/>
        <w:rPr>
          <w:rFonts w:ascii="Times New Roman" w:hAnsi="Times New Roman" w:cs="Times New Roman"/>
          <w:sz w:val="24"/>
          <w:szCs w:val="24"/>
        </w:rPr>
      </w:pPr>
    </w:p>
    <w:p w14:paraId="5765E5A5"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r w:rsidRPr="00734FC0">
        <w:rPr>
          <w:rFonts w:ascii="Times New Roman" w:hAnsi="Times New Roman" w:cs="Times New Roman"/>
          <w:sz w:val="24"/>
          <w:szCs w:val="24"/>
        </w:rPr>
        <w:t xml:space="preserve">Perhaps funny as a story, but it can speak to us more deeply than just that. At those times, when we perceive God as distant, if we listen honestly, we can hear God say: </w:t>
      </w:r>
      <w:r w:rsidRPr="00734FC0">
        <w:rPr>
          <w:rFonts w:ascii="Times New Roman" w:hAnsi="Times New Roman" w:cs="Times New Roman"/>
          <w:i/>
          <w:iCs/>
          <w:sz w:val="24"/>
          <w:szCs w:val="24"/>
        </w:rPr>
        <w:t>I have not moved</w:t>
      </w:r>
      <w:r w:rsidRPr="00734FC0">
        <w:rPr>
          <w:rFonts w:ascii="Times New Roman" w:hAnsi="Times New Roman" w:cs="Times New Roman"/>
          <w:sz w:val="24"/>
          <w:szCs w:val="24"/>
        </w:rPr>
        <w:t>.</w:t>
      </w:r>
    </w:p>
    <w:p w14:paraId="7B27C6E0"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p>
    <w:p w14:paraId="40057AB5" w14:textId="1181E67D"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r w:rsidRPr="00734FC0">
        <w:rPr>
          <w:rFonts w:ascii="Times New Roman" w:hAnsi="Times New Roman" w:cs="Times New Roman"/>
          <w:sz w:val="24"/>
          <w:szCs w:val="24"/>
        </w:rPr>
        <w:t xml:space="preserve">Because in our present life-setting </w:t>
      </w:r>
      <w:r w:rsidRPr="00734FC0">
        <w:rPr>
          <w:rFonts w:ascii="Times New Roman" w:hAnsi="Times New Roman" w:cs="Times New Roman"/>
          <w:b/>
          <w:bCs/>
          <w:sz w:val="24"/>
          <w:szCs w:val="24"/>
        </w:rPr>
        <w:t>–</w:t>
      </w:r>
      <w:r w:rsidR="00602E86">
        <w:rPr>
          <w:rFonts w:ascii="Times New Roman" w:hAnsi="Times New Roman" w:cs="Times New Roman"/>
          <w:b/>
          <w:bCs/>
          <w:sz w:val="24"/>
          <w:szCs w:val="24"/>
        </w:rPr>
        <w:t xml:space="preserve"> </w:t>
      </w:r>
      <w:r w:rsidRPr="00734FC0">
        <w:rPr>
          <w:rFonts w:ascii="Times New Roman" w:hAnsi="Times New Roman" w:cs="Times New Roman"/>
          <w:sz w:val="24"/>
          <w:szCs w:val="24"/>
        </w:rPr>
        <w:t>especially in our digital environment</w:t>
      </w:r>
      <w:r w:rsidR="00602E86">
        <w:rPr>
          <w:rFonts w:ascii="Times New Roman" w:hAnsi="Times New Roman" w:cs="Times New Roman"/>
          <w:sz w:val="24"/>
          <w:szCs w:val="24"/>
        </w:rPr>
        <w:t xml:space="preserve"> </w:t>
      </w:r>
      <w:r w:rsidRPr="00734FC0">
        <w:rPr>
          <w:rFonts w:ascii="Times New Roman" w:hAnsi="Times New Roman" w:cs="Times New Roman"/>
          <w:b/>
          <w:bCs/>
          <w:sz w:val="24"/>
          <w:szCs w:val="24"/>
        </w:rPr>
        <w:t>–</w:t>
      </w:r>
      <w:r w:rsidRPr="00734FC0">
        <w:rPr>
          <w:rFonts w:ascii="Times New Roman" w:hAnsi="Times New Roman" w:cs="Times New Roman"/>
          <w:sz w:val="24"/>
          <w:szCs w:val="24"/>
        </w:rPr>
        <w:t xml:space="preserve"> our attention is drawn in so many directions, we need to remain aware of God’s closeness to us. We often hear the expression </w:t>
      </w:r>
      <w:r w:rsidRPr="00734FC0">
        <w:rPr>
          <w:rFonts w:ascii="Times New Roman" w:hAnsi="Times New Roman" w:cs="Times New Roman"/>
          <w:i/>
          <w:iCs/>
          <w:sz w:val="24"/>
          <w:szCs w:val="24"/>
        </w:rPr>
        <w:t>finding God in all things</w:t>
      </w:r>
      <w:r w:rsidRPr="00734FC0">
        <w:rPr>
          <w:rFonts w:ascii="Times New Roman" w:hAnsi="Times New Roman" w:cs="Times New Roman"/>
          <w:sz w:val="24"/>
          <w:szCs w:val="24"/>
        </w:rPr>
        <w:t xml:space="preserve"> as a key component of Ignatian spirituality, yet the fact is that in the Constitutions of the Society of Jesus St. Ignatius urges all Jesuits to </w:t>
      </w:r>
      <w:r w:rsidRPr="00734FC0">
        <w:rPr>
          <w:rFonts w:ascii="Times New Roman" w:hAnsi="Times New Roman" w:cs="Times New Roman"/>
          <w:b/>
          <w:bCs/>
          <w:i/>
          <w:iCs/>
          <w:sz w:val="24"/>
          <w:szCs w:val="24"/>
        </w:rPr>
        <w:t>seek</w:t>
      </w:r>
      <w:r w:rsidRPr="00734FC0">
        <w:rPr>
          <w:rFonts w:ascii="Times New Roman" w:hAnsi="Times New Roman" w:cs="Times New Roman"/>
          <w:i/>
          <w:iCs/>
          <w:sz w:val="24"/>
          <w:szCs w:val="24"/>
        </w:rPr>
        <w:t xml:space="preserve"> God in all things</w:t>
      </w:r>
      <w:r w:rsidRPr="00734FC0">
        <w:rPr>
          <w:rFonts w:ascii="Times New Roman" w:hAnsi="Times New Roman" w:cs="Times New Roman"/>
          <w:sz w:val="24"/>
          <w:szCs w:val="24"/>
        </w:rPr>
        <w:t xml:space="preserve">. Seeking is an intentional act, while finding does not have to </w:t>
      </w:r>
      <w:proofErr w:type="gramStart"/>
      <w:r w:rsidRPr="00734FC0">
        <w:rPr>
          <w:rFonts w:ascii="Times New Roman" w:hAnsi="Times New Roman" w:cs="Times New Roman"/>
          <w:sz w:val="24"/>
          <w:szCs w:val="24"/>
        </w:rPr>
        <w:t>be:</w:t>
      </w:r>
      <w:proofErr w:type="gramEnd"/>
      <w:r w:rsidRPr="00734FC0">
        <w:rPr>
          <w:rFonts w:ascii="Times New Roman" w:hAnsi="Times New Roman" w:cs="Times New Roman"/>
          <w:sz w:val="24"/>
          <w:szCs w:val="24"/>
        </w:rPr>
        <w:t xml:space="preserve"> I can find a coin on the floor without having sought it. </w:t>
      </w:r>
      <w:r w:rsidRPr="00734FC0">
        <w:rPr>
          <w:rFonts w:ascii="Times New Roman" w:hAnsi="Times New Roman" w:cs="Times New Roman"/>
          <w:i/>
          <w:iCs/>
          <w:sz w:val="24"/>
          <w:szCs w:val="24"/>
        </w:rPr>
        <w:t>Seeking God in all things</w:t>
      </w:r>
      <w:r w:rsidRPr="00734FC0">
        <w:rPr>
          <w:rFonts w:ascii="Times New Roman" w:hAnsi="Times New Roman" w:cs="Times New Roman"/>
          <w:sz w:val="24"/>
          <w:szCs w:val="24"/>
        </w:rPr>
        <w:t xml:space="preserve"> is what we can do on our part. </w:t>
      </w:r>
      <w:r w:rsidRPr="00734FC0">
        <w:rPr>
          <w:rFonts w:ascii="Times New Roman" w:hAnsi="Times New Roman" w:cs="Times New Roman"/>
          <w:i/>
          <w:iCs/>
          <w:sz w:val="24"/>
          <w:szCs w:val="24"/>
        </w:rPr>
        <w:t xml:space="preserve">Finding God in all things </w:t>
      </w:r>
      <w:r w:rsidRPr="00734FC0">
        <w:rPr>
          <w:rFonts w:ascii="Times New Roman" w:hAnsi="Times New Roman" w:cs="Times New Roman"/>
          <w:sz w:val="24"/>
          <w:szCs w:val="24"/>
        </w:rPr>
        <w:t>is gift.</w:t>
      </w:r>
    </w:p>
    <w:p w14:paraId="2D414AFF"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p>
    <w:p w14:paraId="3CE6D8ED" w14:textId="6C27D2B9" w:rsidR="00734FC0" w:rsidRDefault="00734FC0" w:rsidP="00734FC0">
      <w:pPr>
        <w:autoSpaceDE w:val="0"/>
        <w:autoSpaceDN w:val="0"/>
        <w:adjustRightInd w:val="0"/>
        <w:spacing w:after="0" w:line="240" w:lineRule="auto"/>
        <w:rPr>
          <w:rFonts w:ascii="Times New Roman" w:hAnsi="Times New Roman" w:cs="Times New Roman"/>
          <w:sz w:val="24"/>
          <w:szCs w:val="24"/>
        </w:rPr>
      </w:pPr>
      <w:r w:rsidRPr="00734FC0">
        <w:rPr>
          <w:rFonts w:ascii="Times New Roman" w:hAnsi="Times New Roman" w:cs="Times New Roman"/>
          <w:sz w:val="24"/>
          <w:szCs w:val="24"/>
        </w:rPr>
        <w:t xml:space="preserve">But seeking God in our dysfunctional world requires </w:t>
      </w:r>
      <w:r w:rsidRPr="00734FC0">
        <w:rPr>
          <w:rFonts w:ascii="Times New Roman" w:hAnsi="Times New Roman" w:cs="Times New Roman"/>
          <w:i/>
          <w:iCs/>
          <w:sz w:val="24"/>
          <w:szCs w:val="24"/>
        </w:rPr>
        <w:t>faith vision</w:t>
      </w:r>
      <w:r w:rsidRPr="00734FC0">
        <w:rPr>
          <w:rFonts w:ascii="Times New Roman" w:hAnsi="Times New Roman" w:cs="Times New Roman"/>
          <w:sz w:val="24"/>
          <w:szCs w:val="24"/>
        </w:rPr>
        <w:t>, which is more than faith, more than just believing. Allow me to propose a mental exercise.</w:t>
      </w:r>
    </w:p>
    <w:p w14:paraId="4ECBE536" w14:textId="77777777" w:rsidR="00602E86" w:rsidRPr="00734FC0" w:rsidRDefault="00602E86" w:rsidP="00734FC0">
      <w:pPr>
        <w:autoSpaceDE w:val="0"/>
        <w:autoSpaceDN w:val="0"/>
        <w:adjustRightInd w:val="0"/>
        <w:spacing w:after="0" w:line="240" w:lineRule="auto"/>
        <w:rPr>
          <w:rFonts w:ascii="Times New Roman" w:hAnsi="Times New Roman" w:cs="Times New Roman"/>
          <w:sz w:val="24"/>
          <w:szCs w:val="24"/>
        </w:rPr>
      </w:pPr>
    </w:p>
    <w:p w14:paraId="7F1CD017" w14:textId="3F73F17F" w:rsidR="00734FC0" w:rsidRDefault="00734FC0" w:rsidP="00734FC0">
      <w:pPr>
        <w:autoSpaceDE w:val="0"/>
        <w:autoSpaceDN w:val="0"/>
        <w:adjustRightInd w:val="0"/>
        <w:spacing w:after="0" w:line="240" w:lineRule="auto"/>
        <w:ind w:left="720"/>
        <w:rPr>
          <w:rFonts w:ascii="Times New Roman" w:hAnsi="Times New Roman" w:cs="Times New Roman"/>
          <w:sz w:val="24"/>
          <w:szCs w:val="24"/>
        </w:rPr>
      </w:pPr>
      <w:r w:rsidRPr="00734FC0">
        <w:rPr>
          <w:rFonts w:ascii="Times New Roman" w:hAnsi="Times New Roman" w:cs="Times New Roman"/>
          <w:sz w:val="24"/>
          <w:szCs w:val="24"/>
        </w:rPr>
        <w:t xml:space="preserve">If someone presents to me a white sheet with a scattering of dots on it and asks me what those dots mean, I </w:t>
      </w:r>
      <w:proofErr w:type="gramStart"/>
      <w:r w:rsidRPr="00734FC0">
        <w:rPr>
          <w:rFonts w:ascii="Times New Roman" w:hAnsi="Times New Roman" w:cs="Times New Roman"/>
          <w:sz w:val="24"/>
          <w:szCs w:val="24"/>
        </w:rPr>
        <w:t>would</w:t>
      </w:r>
      <w:proofErr w:type="gramEnd"/>
      <w:r w:rsidRPr="00734FC0">
        <w:rPr>
          <w:rFonts w:ascii="Times New Roman" w:hAnsi="Times New Roman" w:cs="Times New Roman"/>
          <w:sz w:val="24"/>
          <w:szCs w:val="24"/>
        </w:rPr>
        <w:t xml:space="preserve"> have to confess that I do not know. But now I superimpose on that page an acrylic overlay with the outline of the U.S. map and the state boundary lines on it, and suddenly I recognize at least some of the points as: New York, Chicago, Houston, Los Angeles...</w:t>
      </w:r>
    </w:p>
    <w:p w14:paraId="5E0475CB" w14:textId="77777777" w:rsidR="00602E86" w:rsidRPr="00734FC0" w:rsidRDefault="00602E86" w:rsidP="00734FC0">
      <w:pPr>
        <w:autoSpaceDE w:val="0"/>
        <w:autoSpaceDN w:val="0"/>
        <w:adjustRightInd w:val="0"/>
        <w:spacing w:after="0" w:line="240" w:lineRule="auto"/>
        <w:ind w:left="720"/>
        <w:rPr>
          <w:rFonts w:ascii="Times New Roman" w:hAnsi="Times New Roman" w:cs="Times New Roman"/>
          <w:sz w:val="24"/>
          <w:szCs w:val="24"/>
        </w:rPr>
      </w:pPr>
    </w:p>
    <w:p w14:paraId="0F67F3F3"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r w:rsidRPr="00734FC0">
        <w:rPr>
          <w:rFonts w:ascii="Times New Roman" w:hAnsi="Times New Roman" w:cs="Times New Roman"/>
          <w:sz w:val="24"/>
          <w:szCs w:val="24"/>
        </w:rPr>
        <w:t xml:space="preserve">Faith vision is not </w:t>
      </w:r>
      <w:proofErr w:type="gramStart"/>
      <w:r w:rsidRPr="00734FC0">
        <w:rPr>
          <w:rFonts w:ascii="Times New Roman" w:hAnsi="Times New Roman" w:cs="Times New Roman"/>
          <w:sz w:val="24"/>
          <w:szCs w:val="24"/>
        </w:rPr>
        <w:t>exactly the same</w:t>
      </w:r>
      <w:proofErr w:type="gramEnd"/>
      <w:r w:rsidRPr="00734FC0">
        <w:rPr>
          <w:rFonts w:ascii="Times New Roman" w:hAnsi="Times New Roman" w:cs="Times New Roman"/>
          <w:sz w:val="24"/>
          <w:szCs w:val="24"/>
        </w:rPr>
        <w:t xml:space="preserve"> as that overlay, but it is not totally different either. The data of our life experience are just data, call them points. They are the same for the believer and the unbeliever. It is when we superimpose on them a faith overlay that the same data take on a faith meaning. Faith vision does not change the data of our experience, but it changes how we read those data and thus it changes how we respond to them. This is how we </w:t>
      </w:r>
      <w:r w:rsidRPr="00734FC0">
        <w:rPr>
          <w:rFonts w:ascii="Times New Roman" w:hAnsi="Times New Roman" w:cs="Times New Roman"/>
          <w:b/>
          <w:bCs/>
          <w:i/>
          <w:iCs/>
          <w:sz w:val="24"/>
          <w:szCs w:val="24"/>
        </w:rPr>
        <w:t>seek</w:t>
      </w:r>
      <w:r w:rsidRPr="00734FC0">
        <w:rPr>
          <w:rFonts w:ascii="Times New Roman" w:hAnsi="Times New Roman" w:cs="Times New Roman"/>
          <w:i/>
          <w:iCs/>
          <w:sz w:val="24"/>
          <w:szCs w:val="24"/>
        </w:rPr>
        <w:t xml:space="preserve"> God in all things</w:t>
      </w:r>
      <w:r w:rsidRPr="00734FC0">
        <w:rPr>
          <w:rFonts w:ascii="Times New Roman" w:hAnsi="Times New Roman" w:cs="Times New Roman"/>
          <w:sz w:val="24"/>
          <w:szCs w:val="24"/>
        </w:rPr>
        <w:t xml:space="preserve"> and, with God’s help, </w:t>
      </w:r>
      <w:r w:rsidRPr="00734FC0">
        <w:rPr>
          <w:rFonts w:ascii="Times New Roman" w:hAnsi="Times New Roman" w:cs="Times New Roman"/>
          <w:i/>
          <w:iCs/>
          <w:sz w:val="24"/>
          <w:szCs w:val="24"/>
        </w:rPr>
        <w:t>find God in all things</w:t>
      </w:r>
      <w:r w:rsidRPr="00734FC0">
        <w:rPr>
          <w:rFonts w:ascii="Times New Roman" w:hAnsi="Times New Roman" w:cs="Times New Roman"/>
          <w:sz w:val="24"/>
          <w:szCs w:val="24"/>
        </w:rPr>
        <w:t>.</w:t>
      </w:r>
    </w:p>
    <w:p w14:paraId="220672D7"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p>
    <w:p w14:paraId="6C707978" w14:textId="37ECE3F8"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r w:rsidRPr="00734FC0">
        <w:rPr>
          <w:rFonts w:ascii="Times New Roman" w:hAnsi="Times New Roman" w:cs="Times New Roman"/>
          <w:sz w:val="24"/>
          <w:szCs w:val="24"/>
        </w:rPr>
        <w:t xml:space="preserve">So far, the first step of this event of God’s closeness to us: Incarnation. Obviously, Incarnation is and remains a mystery: not something </w:t>
      </w:r>
      <w:r w:rsidR="00CF6893">
        <w:rPr>
          <w:rFonts w:ascii="Times New Roman" w:hAnsi="Times New Roman" w:cs="Times New Roman"/>
          <w:b/>
          <w:bCs/>
          <w:sz w:val="24"/>
          <w:szCs w:val="24"/>
        </w:rPr>
        <w:t>i</w:t>
      </w:r>
      <w:r w:rsidR="00CF5A23">
        <w:rPr>
          <w:rFonts w:ascii="Times New Roman" w:hAnsi="Times New Roman" w:cs="Times New Roman"/>
          <w:sz w:val="24"/>
          <w:szCs w:val="24"/>
        </w:rPr>
        <w:t>r</w:t>
      </w:r>
      <w:r w:rsidRPr="00734FC0">
        <w:rPr>
          <w:rFonts w:ascii="Times New Roman" w:hAnsi="Times New Roman" w:cs="Times New Roman"/>
          <w:sz w:val="24"/>
          <w:szCs w:val="24"/>
        </w:rPr>
        <w:t xml:space="preserve">rational, but simply </w:t>
      </w:r>
      <w:r w:rsidRPr="00CF6893">
        <w:rPr>
          <w:rFonts w:ascii="Times New Roman" w:hAnsi="Times New Roman" w:cs="Times New Roman"/>
          <w:b/>
          <w:bCs/>
          <w:sz w:val="24"/>
          <w:szCs w:val="24"/>
        </w:rPr>
        <w:t>meta</w:t>
      </w:r>
      <w:r w:rsidR="0038008B">
        <w:rPr>
          <w:rFonts w:ascii="Times New Roman" w:hAnsi="Times New Roman" w:cs="Times New Roman"/>
          <w:b/>
          <w:bCs/>
          <w:sz w:val="24"/>
          <w:szCs w:val="24"/>
        </w:rPr>
        <w:t>-</w:t>
      </w:r>
      <w:r w:rsidRPr="00734FC0">
        <w:rPr>
          <w:rFonts w:ascii="Times New Roman" w:hAnsi="Times New Roman" w:cs="Times New Roman"/>
          <w:sz w:val="24"/>
          <w:szCs w:val="24"/>
        </w:rPr>
        <w:t xml:space="preserve">rational, beyond our mind’s natural grasp. The psychiatrist and spiritual director Gerald May wrote that our society is more comfortable with mastery than with mystery. So, as we take time for prayer, we want to ponder Incarnation as mystery, not as something for us to master. We should not attempt to, in the words of Thomas H. Green, S.J., </w:t>
      </w:r>
      <w:r w:rsidRPr="00734FC0">
        <w:rPr>
          <w:rFonts w:ascii="Times New Roman" w:hAnsi="Times New Roman" w:cs="Times New Roman"/>
          <w:i/>
          <w:iCs/>
          <w:sz w:val="24"/>
          <w:szCs w:val="24"/>
        </w:rPr>
        <w:t>“eff” the in-effable</w:t>
      </w:r>
      <w:r w:rsidRPr="00734FC0">
        <w:rPr>
          <w:rFonts w:ascii="Times New Roman" w:hAnsi="Times New Roman" w:cs="Times New Roman"/>
          <w:sz w:val="24"/>
          <w:szCs w:val="24"/>
        </w:rPr>
        <w:t>.</w:t>
      </w:r>
    </w:p>
    <w:p w14:paraId="31F0E8DB"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p>
    <w:p w14:paraId="0221E192" w14:textId="13C4BA5C" w:rsidR="00734FC0" w:rsidRDefault="00734FC0" w:rsidP="00734FC0">
      <w:pPr>
        <w:autoSpaceDE w:val="0"/>
        <w:autoSpaceDN w:val="0"/>
        <w:adjustRightInd w:val="0"/>
        <w:spacing w:after="0" w:line="240" w:lineRule="auto"/>
        <w:rPr>
          <w:rFonts w:ascii="Times New Roman" w:hAnsi="Times New Roman" w:cs="Times New Roman"/>
          <w:sz w:val="24"/>
          <w:szCs w:val="24"/>
        </w:rPr>
      </w:pPr>
      <w:r w:rsidRPr="00734FC0">
        <w:rPr>
          <w:rFonts w:ascii="Times New Roman" w:hAnsi="Times New Roman" w:cs="Times New Roman"/>
          <w:sz w:val="24"/>
          <w:szCs w:val="24"/>
        </w:rPr>
        <w:t>At this point I</w:t>
      </w:r>
      <w:r w:rsidR="006020DA">
        <w:rPr>
          <w:rFonts w:ascii="Times New Roman" w:hAnsi="Times New Roman" w:cs="Times New Roman"/>
          <w:sz w:val="24"/>
          <w:szCs w:val="24"/>
        </w:rPr>
        <w:t xml:space="preserve"> do</w:t>
      </w:r>
      <w:r w:rsidRPr="00734FC0">
        <w:rPr>
          <w:rFonts w:ascii="Times New Roman" w:hAnsi="Times New Roman" w:cs="Times New Roman"/>
          <w:sz w:val="24"/>
          <w:szCs w:val="24"/>
        </w:rPr>
        <w:t xml:space="preserve"> not</w:t>
      </w:r>
      <w:r w:rsidR="006020DA">
        <w:rPr>
          <w:rFonts w:ascii="Times New Roman" w:hAnsi="Times New Roman" w:cs="Times New Roman"/>
          <w:sz w:val="24"/>
          <w:szCs w:val="24"/>
        </w:rPr>
        <w:t xml:space="preserve"> need to</w:t>
      </w:r>
      <w:r w:rsidRPr="00734FC0">
        <w:rPr>
          <w:rFonts w:ascii="Times New Roman" w:hAnsi="Times New Roman" w:cs="Times New Roman"/>
          <w:sz w:val="24"/>
          <w:szCs w:val="24"/>
        </w:rPr>
        <w:t xml:space="preserve"> </w:t>
      </w:r>
      <w:proofErr w:type="gramStart"/>
      <w:r w:rsidRPr="00734FC0">
        <w:rPr>
          <w:rFonts w:ascii="Times New Roman" w:hAnsi="Times New Roman" w:cs="Times New Roman"/>
          <w:sz w:val="24"/>
          <w:szCs w:val="24"/>
        </w:rPr>
        <w:t>say</w:t>
      </w:r>
      <w:proofErr w:type="gramEnd"/>
      <w:r w:rsidRPr="00734FC0">
        <w:rPr>
          <w:rFonts w:ascii="Times New Roman" w:hAnsi="Times New Roman" w:cs="Times New Roman"/>
          <w:sz w:val="24"/>
          <w:szCs w:val="24"/>
        </w:rPr>
        <w:t xml:space="preserve"> “The Lord be with you”, as you continue reading, since Advent is telling us that the Lord </w:t>
      </w:r>
      <w:r w:rsidRPr="00734FC0">
        <w:rPr>
          <w:rFonts w:ascii="Times New Roman" w:hAnsi="Times New Roman" w:cs="Times New Roman"/>
          <w:b/>
          <w:bCs/>
          <w:sz w:val="24"/>
          <w:szCs w:val="24"/>
        </w:rPr>
        <w:t>is</w:t>
      </w:r>
      <w:r w:rsidRPr="00734FC0">
        <w:rPr>
          <w:rFonts w:ascii="Times New Roman" w:hAnsi="Times New Roman" w:cs="Times New Roman"/>
          <w:sz w:val="24"/>
          <w:szCs w:val="24"/>
        </w:rPr>
        <w:t xml:space="preserve"> with us. Remembering Augustine’s confession to God, my prayer for you readers is: </w:t>
      </w:r>
      <w:r w:rsidRPr="00734FC0">
        <w:rPr>
          <w:rFonts w:ascii="Times New Roman" w:hAnsi="Times New Roman" w:cs="Times New Roman"/>
          <w:b/>
          <w:bCs/>
          <w:i/>
          <w:iCs/>
          <w:sz w:val="24"/>
          <w:szCs w:val="24"/>
        </w:rPr>
        <w:t>May you</w:t>
      </w:r>
      <w:r w:rsidRPr="00734FC0">
        <w:rPr>
          <w:rFonts w:ascii="Times New Roman" w:hAnsi="Times New Roman" w:cs="Times New Roman"/>
          <w:i/>
          <w:iCs/>
          <w:sz w:val="24"/>
          <w:szCs w:val="24"/>
        </w:rPr>
        <w:t xml:space="preserve"> be with the Lord</w:t>
      </w:r>
      <w:r w:rsidRPr="00734FC0">
        <w:rPr>
          <w:rFonts w:ascii="Times New Roman" w:hAnsi="Times New Roman" w:cs="Times New Roman"/>
          <w:sz w:val="24"/>
          <w:szCs w:val="24"/>
        </w:rPr>
        <w:t>.</w:t>
      </w:r>
    </w:p>
    <w:p w14:paraId="7D2E1F61" w14:textId="77777777" w:rsidR="006020DA" w:rsidRPr="00734FC0" w:rsidRDefault="006020DA" w:rsidP="00734FC0">
      <w:pPr>
        <w:autoSpaceDE w:val="0"/>
        <w:autoSpaceDN w:val="0"/>
        <w:adjustRightInd w:val="0"/>
        <w:spacing w:after="0" w:line="240" w:lineRule="auto"/>
        <w:rPr>
          <w:rFonts w:ascii="Times New Roman" w:hAnsi="Times New Roman" w:cs="Times New Roman"/>
          <w:sz w:val="24"/>
          <w:szCs w:val="24"/>
        </w:rPr>
      </w:pPr>
    </w:p>
    <w:p w14:paraId="68D74081" w14:textId="77777777" w:rsidR="00734FC0" w:rsidRPr="00734FC0" w:rsidRDefault="00734FC0" w:rsidP="00734FC0">
      <w:pPr>
        <w:autoSpaceDE w:val="0"/>
        <w:autoSpaceDN w:val="0"/>
        <w:adjustRightInd w:val="0"/>
        <w:spacing w:after="0" w:line="240" w:lineRule="auto"/>
        <w:jc w:val="center"/>
        <w:rPr>
          <w:rFonts w:ascii="Times New Roman" w:hAnsi="Times New Roman" w:cs="Times New Roman"/>
          <w:b/>
          <w:bCs/>
          <w:sz w:val="24"/>
          <w:szCs w:val="24"/>
        </w:rPr>
      </w:pPr>
      <w:r w:rsidRPr="00734FC0">
        <w:rPr>
          <w:rFonts w:ascii="Times New Roman" w:hAnsi="Times New Roman" w:cs="Times New Roman"/>
          <w:b/>
          <w:bCs/>
          <w:sz w:val="24"/>
          <w:szCs w:val="24"/>
        </w:rPr>
        <w:t>GESTATION</w:t>
      </w:r>
    </w:p>
    <w:p w14:paraId="24D283FC" w14:textId="77777777" w:rsidR="00734FC0" w:rsidRPr="00734FC0" w:rsidRDefault="00734FC0" w:rsidP="00734FC0">
      <w:pPr>
        <w:autoSpaceDE w:val="0"/>
        <w:autoSpaceDN w:val="0"/>
        <w:adjustRightInd w:val="0"/>
        <w:spacing w:after="0" w:line="240" w:lineRule="auto"/>
        <w:jc w:val="center"/>
        <w:rPr>
          <w:rFonts w:ascii="Times New Roman" w:hAnsi="Times New Roman" w:cs="Times New Roman"/>
          <w:sz w:val="24"/>
          <w:szCs w:val="24"/>
        </w:rPr>
      </w:pPr>
    </w:p>
    <w:p w14:paraId="3B1E3356" w14:textId="69311793"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r w:rsidRPr="00734FC0">
        <w:rPr>
          <w:rFonts w:ascii="Times New Roman" w:hAnsi="Times New Roman" w:cs="Times New Roman"/>
          <w:sz w:val="24"/>
          <w:szCs w:val="24"/>
        </w:rPr>
        <w:t xml:space="preserve">The Incarnation </w:t>
      </w:r>
      <w:r w:rsidRPr="00734FC0">
        <w:rPr>
          <w:rFonts w:ascii="Times New Roman" w:hAnsi="Times New Roman" w:cs="Times New Roman"/>
          <w:i/>
          <w:iCs/>
          <w:sz w:val="24"/>
          <w:szCs w:val="24"/>
        </w:rPr>
        <w:t>deed</w:t>
      </w:r>
      <w:r w:rsidRPr="00734FC0">
        <w:rPr>
          <w:rFonts w:ascii="Times New Roman" w:hAnsi="Times New Roman" w:cs="Times New Roman"/>
          <w:sz w:val="24"/>
          <w:szCs w:val="24"/>
        </w:rPr>
        <w:t xml:space="preserve"> we</w:t>
      </w:r>
      <w:r w:rsidR="00541B98">
        <w:rPr>
          <w:rFonts w:ascii="Times New Roman" w:hAnsi="Times New Roman" w:cs="Times New Roman"/>
          <w:sz w:val="24"/>
          <w:szCs w:val="24"/>
        </w:rPr>
        <w:t xml:space="preserve"> just</w:t>
      </w:r>
      <w:r w:rsidRPr="00734FC0">
        <w:rPr>
          <w:rFonts w:ascii="Times New Roman" w:hAnsi="Times New Roman" w:cs="Times New Roman"/>
          <w:sz w:val="24"/>
          <w:szCs w:val="24"/>
        </w:rPr>
        <w:t xml:space="preserve"> pondered is now “simmering” during the needed time of gestation.</w:t>
      </w:r>
    </w:p>
    <w:p w14:paraId="0A3BFB23" w14:textId="35013255"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r w:rsidRPr="00734FC0">
        <w:rPr>
          <w:rFonts w:ascii="Times New Roman" w:hAnsi="Times New Roman" w:cs="Times New Roman"/>
          <w:sz w:val="24"/>
          <w:szCs w:val="24"/>
        </w:rPr>
        <w:t xml:space="preserve">As we continue in our desire to </w:t>
      </w:r>
      <w:r w:rsidRPr="00734FC0">
        <w:rPr>
          <w:rFonts w:ascii="Times New Roman" w:hAnsi="Times New Roman" w:cs="Times New Roman"/>
          <w:i/>
          <w:iCs/>
          <w:sz w:val="24"/>
          <w:szCs w:val="24"/>
        </w:rPr>
        <w:t>listen to Him, my beloved Son</w:t>
      </w:r>
      <w:r w:rsidRPr="00734FC0">
        <w:rPr>
          <w:rFonts w:ascii="Times New Roman" w:hAnsi="Times New Roman" w:cs="Times New Roman"/>
          <w:sz w:val="24"/>
          <w:szCs w:val="24"/>
        </w:rPr>
        <w:t xml:space="preserve">, we may wonder what we can listen to during these nine months of gestation that are not celebrated liturgically. A fetus does not utter </w:t>
      </w:r>
      <w:proofErr w:type="gramStart"/>
      <w:r w:rsidRPr="00734FC0">
        <w:rPr>
          <w:rFonts w:ascii="Times New Roman" w:hAnsi="Times New Roman" w:cs="Times New Roman"/>
          <w:i/>
          <w:iCs/>
          <w:sz w:val="24"/>
          <w:szCs w:val="24"/>
        </w:rPr>
        <w:t>words</w:t>
      </w:r>
      <w:proofErr w:type="gramEnd"/>
      <w:r w:rsidRPr="00734FC0">
        <w:rPr>
          <w:rFonts w:ascii="Times New Roman" w:hAnsi="Times New Roman" w:cs="Times New Roman"/>
          <w:sz w:val="24"/>
          <w:szCs w:val="24"/>
        </w:rPr>
        <w:t xml:space="preserve"> nor does it do </w:t>
      </w:r>
      <w:r w:rsidRPr="00734FC0">
        <w:rPr>
          <w:rFonts w:ascii="Times New Roman" w:hAnsi="Times New Roman" w:cs="Times New Roman"/>
          <w:i/>
          <w:iCs/>
          <w:sz w:val="24"/>
          <w:szCs w:val="24"/>
        </w:rPr>
        <w:t>deeds</w:t>
      </w:r>
      <w:r w:rsidRPr="00734FC0">
        <w:rPr>
          <w:rFonts w:ascii="Times New Roman" w:hAnsi="Times New Roman" w:cs="Times New Roman"/>
          <w:sz w:val="24"/>
          <w:szCs w:val="24"/>
        </w:rPr>
        <w:t xml:space="preserve"> we can listen to </w:t>
      </w:r>
      <w:r w:rsidRPr="00734FC0">
        <w:rPr>
          <w:rFonts w:ascii="Times New Roman" w:hAnsi="Times New Roman" w:cs="Times New Roman"/>
          <w:b/>
          <w:bCs/>
          <w:sz w:val="24"/>
          <w:szCs w:val="24"/>
        </w:rPr>
        <w:t>–</w:t>
      </w:r>
      <w:r w:rsidRPr="00734FC0">
        <w:rPr>
          <w:rFonts w:ascii="Times New Roman" w:hAnsi="Times New Roman" w:cs="Times New Roman"/>
          <w:sz w:val="24"/>
          <w:szCs w:val="24"/>
        </w:rPr>
        <w:t xml:space="preserve">except perhaps kicking inside Mary’s womb, to which we cannot listen. But the very </w:t>
      </w:r>
      <w:r w:rsidRPr="00734FC0">
        <w:rPr>
          <w:rFonts w:ascii="Times New Roman" w:hAnsi="Times New Roman" w:cs="Times New Roman"/>
          <w:i/>
          <w:iCs/>
          <w:sz w:val="24"/>
          <w:szCs w:val="24"/>
        </w:rPr>
        <w:t>deed</w:t>
      </w:r>
      <w:r w:rsidRPr="00734FC0">
        <w:rPr>
          <w:rFonts w:ascii="Times New Roman" w:hAnsi="Times New Roman" w:cs="Times New Roman"/>
          <w:sz w:val="24"/>
          <w:szCs w:val="24"/>
        </w:rPr>
        <w:t xml:space="preserve"> of Jesus’ being inside Mary’s womb has consequences and we want to listen to some consequences of that </w:t>
      </w:r>
      <w:r w:rsidRPr="00734FC0">
        <w:rPr>
          <w:rFonts w:ascii="Times New Roman" w:hAnsi="Times New Roman" w:cs="Times New Roman"/>
          <w:i/>
          <w:iCs/>
          <w:sz w:val="24"/>
          <w:szCs w:val="24"/>
        </w:rPr>
        <w:t>deed</w:t>
      </w:r>
      <w:r w:rsidRPr="00734FC0">
        <w:rPr>
          <w:rFonts w:ascii="Times New Roman" w:hAnsi="Times New Roman" w:cs="Times New Roman"/>
          <w:sz w:val="24"/>
          <w:szCs w:val="24"/>
        </w:rPr>
        <w:t xml:space="preserve">, because God’s entering our lives has consequences and indeed our </w:t>
      </w:r>
      <w:r w:rsidR="00E5021D">
        <w:rPr>
          <w:rFonts w:ascii="Times New Roman" w:hAnsi="Times New Roman" w:cs="Times New Roman"/>
          <w:sz w:val="24"/>
          <w:szCs w:val="24"/>
        </w:rPr>
        <w:t xml:space="preserve">very </w:t>
      </w:r>
      <w:r w:rsidRPr="00734FC0">
        <w:rPr>
          <w:rFonts w:ascii="Times New Roman" w:hAnsi="Times New Roman" w:cs="Times New Roman"/>
          <w:sz w:val="24"/>
          <w:szCs w:val="24"/>
        </w:rPr>
        <w:t>own</w:t>
      </w:r>
      <w:r w:rsidR="006020DA">
        <w:rPr>
          <w:rFonts w:ascii="Times New Roman" w:hAnsi="Times New Roman" w:cs="Times New Roman"/>
          <w:sz w:val="24"/>
          <w:szCs w:val="24"/>
        </w:rPr>
        <w:t xml:space="preserve"> interest in </w:t>
      </w:r>
      <w:r w:rsidRPr="00734FC0">
        <w:rPr>
          <w:rFonts w:ascii="Times New Roman" w:hAnsi="Times New Roman" w:cs="Times New Roman"/>
          <w:sz w:val="24"/>
          <w:szCs w:val="24"/>
        </w:rPr>
        <w:t>read</w:t>
      </w:r>
      <w:r w:rsidR="006020DA">
        <w:rPr>
          <w:rFonts w:ascii="Times New Roman" w:hAnsi="Times New Roman" w:cs="Times New Roman"/>
          <w:sz w:val="24"/>
          <w:szCs w:val="24"/>
        </w:rPr>
        <w:t>ing</w:t>
      </w:r>
      <w:r w:rsidRPr="00734FC0">
        <w:rPr>
          <w:rFonts w:ascii="Times New Roman" w:hAnsi="Times New Roman" w:cs="Times New Roman"/>
          <w:sz w:val="24"/>
          <w:szCs w:val="24"/>
        </w:rPr>
        <w:t xml:space="preserve"> these reflections is one such consequence. Both Luke and Matthew open for us a window into the spiritual significance of that inconspicuous </w:t>
      </w:r>
      <w:r w:rsidRPr="00734FC0">
        <w:rPr>
          <w:rFonts w:ascii="Times New Roman" w:hAnsi="Times New Roman" w:cs="Times New Roman"/>
          <w:i/>
          <w:iCs/>
          <w:sz w:val="24"/>
          <w:szCs w:val="24"/>
        </w:rPr>
        <w:t>deed</w:t>
      </w:r>
      <w:r w:rsidRPr="00734FC0">
        <w:rPr>
          <w:rFonts w:ascii="Times New Roman" w:hAnsi="Times New Roman" w:cs="Times New Roman"/>
          <w:sz w:val="24"/>
          <w:szCs w:val="24"/>
        </w:rPr>
        <w:t xml:space="preserve"> of being gestated.</w:t>
      </w:r>
    </w:p>
    <w:p w14:paraId="3A1E36B2"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p>
    <w:p w14:paraId="3425215B"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r w:rsidRPr="00734FC0">
        <w:rPr>
          <w:rFonts w:ascii="Times New Roman" w:hAnsi="Times New Roman" w:cs="Times New Roman"/>
          <w:sz w:val="24"/>
          <w:szCs w:val="24"/>
        </w:rPr>
        <w:t xml:space="preserve">From Luke’s gospel we learn about Mary’s visit to Elizabeth during this gestation time, right after her </w:t>
      </w:r>
      <w:r w:rsidRPr="00734FC0">
        <w:rPr>
          <w:rFonts w:ascii="Times New Roman" w:hAnsi="Times New Roman" w:cs="Times New Roman"/>
          <w:i/>
          <w:iCs/>
          <w:sz w:val="24"/>
          <w:szCs w:val="24"/>
        </w:rPr>
        <w:t>fiat</w:t>
      </w:r>
      <w:r w:rsidRPr="00734FC0">
        <w:rPr>
          <w:rFonts w:ascii="Times New Roman" w:hAnsi="Times New Roman" w:cs="Times New Roman"/>
          <w:sz w:val="24"/>
          <w:szCs w:val="24"/>
        </w:rPr>
        <w:t xml:space="preserve">. When something exceptionally good or bad has taken place in our lives and we are not </w:t>
      </w:r>
      <w:proofErr w:type="gramStart"/>
      <w:r w:rsidRPr="00734FC0">
        <w:rPr>
          <w:rFonts w:ascii="Times New Roman" w:hAnsi="Times New Roman" w:cs="Times New Roman"/>
          <w:sz w:val="24"/>
          <w:szCs w:val="24"/>
        </w:rPr>
        <w:t>in a position</w:t>
      </w:r>
      <w:proofErr w:type="gramEnd"/>
      <w:r w:rsidRPr="00734FC0">
        <w:rPr>
          <w:rFonts w:ascii="Times New Roman" w:hAnsi="Times New Roman" w:cs="Times New Roman"/>
          <w:sz w:val="24"/>
          <w:szCs w:val="24"/>
        </w:rPr>
        <w:t xml:space="preserve"> to explain it to others, we tend to be absorbed by it and to be less concerned about what happens to others. That is not the case with Mary. Something truly extraordinary has taken place in her life, but she learns about Elizabeth’s unexpected pregnancy in her advanced age and Mary reaches out to accompany Elizabeth in the last quarter of her pregnancy, even as she is aware of the Child’s inconspicuous </w:t>
      </w:r>
      <w:r w:rsidRPr="00734FC0">
        <w:rPr>
          <w:rFonts w:ascii="Times New Roman" w:hAnsi="Times New Roman" w:cs="Times New Roman"/>
          <w:i/>
          <w:iCs/>
          <w:sz w:val="24"/>
          <w:szCs w:val="24"/>
        </w:rPr>
        <w:t>deed</w:t>
      </w:r>
      <w:r w:rsidRPr="00734FC0">
        <w:rPr>
          <w:rFonts w:ascii="Times New Roman" w:hAnsi="Times New Roman" w:cs="Times New Roman"/>
          <w:sz w:val="24"/>
          <w:szCs w:val="24"/>
        </w:rPr>
        <w:t xml:space="preserve"> of being in her own womb. Mary is a woman for others.</w:t>
      </w:r>
    </w:p>
    <w:p w14:paraId="0F7D7FF8"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p>
    <w:p w14:paraId="5CA313C0"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r w:rsidRPr="00734FC0">
        <w:rPr>
          <w:rFonts w:ascii="Times New Roman" w:hAnsi="Times New Roman" w:cs="Times New Roman"/>
          <w:sz w:val="24"/>
          <w:szCs w:val="24"/>
        </w:rPr>
        <w:t xml:space="preserve">The gospel of Matthew opens for us a delicate window into the trying predicament of both Mary and Joseph </w:t>
      </w:r>
      <w:proofErr w:type="gramStart"/>
      <w:r w:rsidRPr="00734FC0">
        <w:rPr>
          <w:rFonts w:ascii="Times New Roman" w:hAnsi="Times New Roman" w:cs="Times New Roman"/>
          <w:sz w:val="24"/>
          <w:szCs w:val="24"/>
        </w:rPr>
        <w:t>as a result of</w:t>
      </w:r>
      <w:proofErr w:type="gramEnd"/>
      <w:r w:rsidRPr="00734FC0">
        <w:rPr>
          <w:rFonts w:ascii="Times New Roman" w:hAnsi="Times New Roman" w:cs="Times New Roman"/>
          <w:sz w:val="24"/>
          <w:szCs w:val="24"/>
        </w:rPr>
        <w:t xml:space="preserve"> Mary’s gestation of the child. Mary has been away for a few months in the hill country of Judea and, on returning, her pregnancy is beginning to show. Joseph notices it and he </w:t>
      </w:r>
      <w:proofErr w:type="gramStart"/>
      <w:r w:rsidRPr="00734FC0">
        <w:rPr>
          <w:rFonts w:ascii="Times New Roman" w:hAnsi="Times New Roman" w:cs="Times New Roman"/>
          <w:sz w:val="24"/>
          <w:szCs w:val="24"/>
        </w:rPr>
        <w:t>knows</w:t>
      </w:r>
      <w:proofErr w:type="gramEnd"/>
      <w:r w:rsidRPr="00734FC0">
        <w:rPr>
          <w:rFonts w:ascii="Times New Roman" w:hAnsi="Times New Roman" w:cs="Times New Roman"/>
          <w:sz w:val="24"/>
          <w:szCs w:val="24"/>
        </w:rPr>
        <w:t xml:space="preserve"> that the child is not his. He also knows that Mary is not a loose girl. So, what has happened? Was Mary assaulted in that hill country? He loves Mary dearly and he knows that, if he says that he is not the father of that child, Mary could be stoned as an unfaithful betrothed girl. So, he decides to be the fall guy. He will simply fade away and be thought of as an inconsiderate father. Then comes the dream. And Joseph trusts the dream and receives Mary. This anguish is a </w:t>
      </w:r>
      <w:r w:rsidRPr="00734FC0">
        <w:rPr>
          <w:rFonts w:ascii="Times New Roman" w:hAnsi="Times New Roman" w:cs="Times New Roman"/>
          <w:i/>
          <w:iCs/>
          <w:sz w:val="24"/>
          <w:szCs w:val="24"/>
        </w:rPr>
        <w:t>deed</w:t>
      </w:r>
      <w:r w:rsidRPr="00734FC0">
        <w:rPr>
          <w:rFonts w:ascii="Times New Roman" w:hAnsi="Times New Roman" w:cs="Times New Roman"/>
          <w:sz w:val="24"/>
          <w:szCs w:val="24"/>
        </w:rPr>
        <w:t xml:space="preserve"> of the Child being gestated.</w:t>
      </w:r>
    </w:p>
    <w:p w14:paraId="7739919A"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p>
    <w:p w14:paraId="1A748270" w14:textId="7460DF54"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r w:rsidRPr="00734FC0">
        <w:rPr>
          <w:rFonts w:ascii="Times New Roman" w:hAnsi="Times New Roman" w:cs="Times New Roman"/>
          <w:sz w:val="24"/>
          <w:szCs w:val="24"/>
        </w:rPr>
        <w:t>Mary too finds herself in a very trying predicament. She senses the anguish Joseph is experiencing. She knows what has taken place in her, but she also knows that her explanation would not be believed</w:t>
      </w:r>
      <w:r w:rsidR="00F36139">
        <w:rPr>
          <w:rFonts w:ascii="Times New Roman" w:hAnsi="Times New Roman" w:cs="Times New Roman"/>
          <w:sz w:val="24"/>
          <w:szCs w:val="24"/>
        </w:rPr>
        <w:t>,</w:t>
      </w:r>
      <w:r w:rsidRPr="00734FC0">
        <w:rPr>
          <w:rFonts w:ascii="Times New Roman" w:hAnsi="Times New Roman" w:cs="Times New Roman"/>
          <w:sz w:val="24"/>
          <w:szCs w:val="24"/>
        </w:rPr>
        <w:t xml:space="preserve"> not just by Joseph and by her own parents, but also by the Nazareth town folks. Her reputation</w:t>
      </w:r>
      <w:r w:rsidR="00F36139">
        <w:rPr>
          <w:rFonts w:ascii="Times New Roman" w:hAnsi="Times New Roman" w:cs="Times New Roman"/>
          <w:sz w:val="24"/>
          <w:szCs w:val="24"/>
        </w:rPr>
        <w:t>,</w:t>
      </w:r>
      <w:r w:rsidRPr="00734FC0">
        <w:rPr>
          <w:rFonts w:ascii="Times New Roman" w:hAnsi="Times New Roman" w:cs="Times New Roman"/>
          <w:sz w:val="24"/>
          <w:szCs w:val="24"/>
        </w:rPr>
        <w:t xml:space="preserve"> and indeed the child’s future reputation</w:t>
      </w:r>
      <w:r w:rsidR="00F36139">
        <w:rPr>
          <w:rFonts w:ascii="Times New Roman" w:hAnsi="Times New Roman" w:cs="Times New Roman"/>
          <w:sz w:val="24"/>
          <w:szCs w:val="24"/>
        </w:rPr>
        <w:t>,</w:t>
      </w:r>
      <w:r w:rsidRPr="00734FC0">
        <w:rPr>
          <w:rFonts w:ascii="Times New Roman" w:hAnsi="Times New Roman" w:cs="Times New Roman"/>
          <w:sz w:val="24"/>
          <w:szCs w:val="24"/>
        </w:rPr>
        <w:t xml:space="preserve"> are at stake. Yet she says nothing. Like Joseph, she </w:t>
      </w:r>
      <w:proofErr w:type="gramStart"/>
      <w:r w:rsidRPr="00734FC0">
        <w:rPr>
          <w:rFonts w:ascii="Times New Roman" w:hAnsi="Times New Roman" w:cs="Times New Roman"/>
          <w:sz w:val="24"/>
          <w:szCs w:val="24"/>
        </w:rPr>
        <w:t>trusts</w:t>
      </w:r>
      <w:proofErr w:type="gramEnd"/>
      <w:r w:rsidRPr="00734FC0">
        <w:rPr>
          <w:rFonts w:ascii="Times New Roman" w:hAnsi="Times New Roman" w:cs="Times New Roman"/>
          <w:sz w:val="24"/>
          <w:szCs w:val="24"/>
        </w:rPr>
        <w:t xml:space="preserve"> and she waits, as she experiences this </w:t>
      </w:r>
      <w:r w:rsidRPr="00734FC0">
        <w:rPr>
          <w:rFonts w:ascii="Times New Roman" w:hAnsi="Times New Roman" w:cs="Times New Roman"/>
          <w:i/>
          <w:iCs/>
          <w:sz w:val="24"/>
          <w:szCs w:val="24"/>
        </w:rPr>
        <w:t>deed</w:t>
      </w:r>
      <w:r w:rsidRPr="00734FC0">
        <w:rPr>
          <w:rFonts w:ascii="Times New Roman" w:hAnsi="Times New Roman" w:cs="Times New Roman"/>
          <w:sz w:val="24"/>
          <w:szCs w:val="24"/>
        </w:rPr>
        <w:t xml:space="preserve"> of the Child in her womb.</w:t>
      </w:r>
    </w:p>
    <w:p w14:paraId="02BCC24E"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p>
    <w:p w14:paraId="1E76E5FB"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r w:rsidRPr="00734FC0">
        <w:rPr>
          <w:rFonts w:ascii="Times New Roman" w:hAnsi="Times New Roman" w:cs="Times New Roman"/>
          <w:sz w:val="24"/>
          <w:szCs w:val="24"/>
        </w:rPr>
        <w:t xml:space="preserve">What we find disconcerting is that all this is the result of God’s having entered their lives, a consequence of Jesus’ inconspicuous </w:t>
      </w:r>
      <w:r w:rsidRPr="00734FC0">
        <w:rPr>
          <w:rFonts w:ascii="Times New Roman" w:hAnsi="Times New Roman" w:cs="Times New Roman"/>
          <w:i/>
          <w:iCs/>
          <w:sz w:val="24"/>
          <w:szCs w:val="24"/>
        </w:rPr>
        <w:t>deed</w:t>
      </w:r>
      <w:r w:rsidRPr="00734FC0">
        <w:rPr>
          <w:rFonts w:ascii="Times New Roman" w:hAnsi="Times New Roman" w:cs="Times New Roman"/>
          <w:sz w:val="24"/>
          <w:szCs w:val="24"/>
        </w:rPr>
        <w:t xml:space="preserve"> of being in Mary’s womb, a consequence we want to listen to in prayer. We find it shocking that God’s closeness could make things less than comfortable for us. We need to review our expectations and trust God’s presence in our lives, even if it causes some human discomfort.</w:t>
      </w:r>
    </w:p>
    <w:p w14:paraId="52619824"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p>
    <w:p w14:paraId="05167247"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r w:rsidRPr="00734FC0">
        <w:rPr>
          <w:rFonts w:ascii="Times New Roman" w:hAnsi="Times New Roman" w:cs="Times New Roman"/>
          <w:sz w:val="24"/>
          <w:szCs w:val="24"/>
        </w:rPr>
        <w:lastRenderedPageBreak/>
        <w:t xml:space="preserve">Mary and Joseph </w:t>
      </w:r>
      <w:proofErr w:type="gramStart"/>
      <w:r w:rsidRPr="00734FC0">
        <w:rPr>
          <w:rFonts w:ascii="Times New Roman" w:hAnsi="Times New Roman" w:cs="Times New Roman"/>
          <w:sz w:val="24"/>
          <w:szCs w:val="24"/>
        </w:rPr>
        <w:t>trusted</w:t>
      </w:r>
      <w:proofErr w:type="gramEnd"/>
      <w:r w:rsidRPr="00734FC0">
        <w:rPr>
          <w:rFonts w:ascii="Times New Roman" w:hAnsi="Times New Roman" w:cs="Times New Roman"/>
          <w:sz w:val="24"/>
          <w:szCs w:val="24"/>
        </w:rPr>
        <w:t xml:space="preserve"> and this trusting helped them to move from not understanding to not needing to understand. There have been many situations in my life that I did not understand, but with God’s help I find myself moving, no matter how slowly, toward not needing to understand.</w:t>
      </w:r>
    </w:p>
    <w:p w14:paraId="492AAF10"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p>
    <w:p w14:paraId="058AC52B" w14:textId="77777777" w:rsidR="00734FC0" w:rsidRPr="00734FC0" w:rsidRDefault="00734FC0" w:rsidP="00734FC0">
      <w:pPr>
        <w:autoSpaceDE w:val="0"/>
        <w:autoSpaceDN w:val="0"/>
        <w:adjustRightInd w:val="0"/>
        <w:spacing w:after="0" w:line="240" w:lineRule="auto"/>
        <w:jc w:val="center"/>
        <w:rPr>
          <w:rFonts w:ascii="Times New Roman" w:hAnsi="Times New Roman" w:cs="Times New Roman"/>
          <w:sz w:val="24"/>
          <w:szCs w:val="24"/>
        </w:rPr>
      </w:pPr>
      <w:r w:rsidRPr="00734FC0">
        <w:rPr>
          <w:rFonts w:ascii="Times New Roman" w:hAnsi="Times New Roman" w:cs="Times New Roman"/>
          <w:b/>
          <w:bCs/>
          <w:sz w:val="24"/>
          <w:szCs w:val="24"/>
        </w:rPr>
        <w:t>NATIVITY</w:t>
      </w:r>
    </w:p>
    <w:p w14:paraId="37BAB99F"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p>
    <w:p w14:paraId="116FC8AE" w14:textId="058C780B"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r w:rsidRPr="00734FC0">
        <w:rPr>
          <w:rFonts w:ascii="Times New Roman" w:hAnsi="Times New Roman" w:cs="Times New Roman"/>
          <w:sz w:val="24"/>
          <w:szCs w:val="24"/>
        </w:rPr>
        <w:t>In prayerful reflection on the Nativity</w:t>
      </w:r>
      <w:r w:rsidR="008C678F">
        <w:rPr>
          <w:rFonts w:ascii="Times New Roman" w:hAnsi="Times New Roman" w:cs="Times New Roman"/>
          <w:sz w:val="24"/>
          <w:szCs w:val="24"/>
        </w:rPr>
        <w:t>,</w:t>
      </w:r>
      <w:r w:rsidRPr="00734FC0">
        <w:rPr>
          <w:rFonts w:ascii="Times New Roman" w:hAnsi="Times New Roman" w:cs="Times New Roman"/>
          <w:sz w:val="24"/>
          <w:szCs w:val="24"/>
        </w:rPr>
        <w:t xml:space="preserve"> we are spontaneously drawn to consider not just the newborn child, but also the others present in the Nativity scene: Mary, Joseph, the shepherds. Yet my consideration will not be focused on these “others</w:t>
      </w:r>
      <w:r w:rsidR="00F36139">
        <w:rPr>
          <w:rFonts w:ascii="Times New Roman" w:hAnsi="Times New Roman" w:cs="Times New Roman"/>
          <w:sz w:val="24"/>
          <w:szCs w:val="24"/>
        </w:rPr>
        <w:t>,</w:t>
      </w:r>
      <w:r w:rsidRPr="00734FC0">
        <w:rPr>
          <w:rFonts w:ascii="Times New Roman" w:hAnsi="Times New Roman" w:cs="Times New Roman"/>
          <w:sz w:val="24"/>
          <w:szCs w:val="24"/>
        </w:rPr>
        <w:t xml:space="preserve">” but on the newborn child. We want to remain focused on God’s desire expressed at the transfiguration: </w:t>
      </w:r>
      <w:r w:rsidRPr="00734FC0">
        <w:rPr>
          <w:rFonts w:ascii="Times New Roman" w:hAnsi="Times New Roman" w:cs="Times New Roman"/>
          <w:i/>
          <w:iCs/>
          <w:sz w:val="24"/>
          <w:szCs w:val="24"/>
        </w:rPr>
        <w:t>listen to Him, my beloved Son</w:t>
      </w:r>
      <w:r w:rsidRPr="00734FC0">
        <w:rPr>
          <w:rFonts w:ascii="Times New Roman" w:hAnsi="Times New Roman" w:cs="Times New Roman"/>
          <w:sz w:val="24"/>
          <w:szCs w:val="24"/>
        </w:rPr>
        <w:t xml:space="preserve">. This newborn child is </w:t>
      </w:r>
      <w:r w:rsidRPr="00734FC0">
        <w:rPr>
          <w:rFonts w:ascii="Times New Roman" w:hAnsi="Times New Roman" w:cs="Times New Roman"/>
          <w:i/>
          <w:iCs/>
          <w:sz w:val="24"/>
          <w:szCs w:val="24"/>
        </w:rPr>
        <w:t>He, God’s beloved Son</w:t>
      </w:r>
      <w:r w:rsidRPr="00734FC0">
        <w:rPr>
          <w:rFonts w:ascii="Times New Roman" w:hAnsi="Times New Roman" w:cs="Times New Roman"/>
          <w:sz w:val="24"/>
          <w:szCs w:val="24"/>
        </w:rPr>
        <w:t xml:space="preserve"> and he, rather than others present at the Nativity scene, will remain the focus of </w:t>
      </w:r>
      <w:r w:rsidR="00756C35">
        <w:rPr>
          <w:rFonts w:ascii="Times New Roman" w:hAnsi="Times New Roman" w:cs="Times New Roman"/>
          <w:sz w:val="24"/>
          <w:szCs w:val="24"/>
        </w:rPr>
        <w:t>this</w:t>
      </w:r>
      <w:r w:rsidRPr="00734FC0">
        <w:rPr>
          <w:rFonts w:ascii="Times New Roman" w:hAnsi="Times New Roman" w:cs="Times New Roman"/>
          <w:sz w:val="24"/>
          <w:szCs w:val="24"/>
        </w:rPr>
        <w:t xml:space="preserve"> reflection.</w:t>
      </w:r>
    </w:p>
    <w:p w14:paraId="08726C5E"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p>
    <w:p w14:paraId="28B40B9F"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r w:rsidRPr="00734FC0">
        <w:rPr>
          <w:rFonts w:ascii="Times New Roman" w:hAnsi="Times New Roman" w:cs="Times New Roman"/>
          <w:sz w:val="24"/>
          <w:szCs w:val="24"/>
        </w:rPr>
        <w:t xml:space="preserve">Although God’s gigantic step toward closeness, marking the beginning of the redemption event, is </w:t>
      </w:r>
      <w:proofErr w:type="gramStart"/>
      <w:r w:rsidRPr="00734FC0">
        <w:rPr>
          <w:rFonts w:ascii="Times New Roman" w:hAnsi="Times New Roman" w:cs="Times New Roman"/>
          <w:sz w:val="24"/>
          <w:szCs w:val="24"/>
        </w:rPr>
        <w:t>in itself most</w:t>
      </w:r>
      <w:proofErr w:type="gramEnd"/>
      <w:r w:rsidRPr="00734FC0">
        <w:rPr>
          <w:rFonts w:ascii="Times New Roman" w:hAnsi="Times New Roman" w:cs="Times New Roman"/>
          <w:sz w:val="24"/>
          <w:szCs w:val="24"/>
        </w:rPr>
        <w:t xml:space="preserve"> important, yet that reality remains hidden to human eyes until the child is born. At a moment, when the incarnate God cannot yet utter any words, we need to listen to this </w:t>
      </w:r>
      <w:r w:rsidRPr="00734FC0">
        <w:rPr>
          <w:rFonts w:ascii="Times New Roman" w:hAnsi="Times New Roman" w:cs="Times New Roman"/>
          <w:i/>
          <w:iCs/>
          <w:sz w:val="24"/>
          <w:szCs w:val="24"/>
        </w:rPr>
        <w:t>deed</w:t>
      </w:r>
      <w:r w:rsidRPr="00734FC0">
        <w:rPr>
          <w:rFonts w:ascii="Times New Roman" w:hAnsi="Times New Roman" w:cs="Times New Roman"/>
          <w:sz w:val="24"/>
          <w:szCs w:val="24"/>
        </w:rPr>
        <w:t>, which we will celebrate on Christmas day. Now Mary knows what the promised child looks like and, though not visually, we too can imagine what God-become-man looks like. As we use our experience of having seen other newborn babies, we realize how helpless he is: he,</w:t>
      </w:r>
      <w:r w:rsidRPr="00734FC0">
        <w:rPr>
          <w:rFonts w:ascii="Times New Roman" w:hAnsi="Times New Roman" w:cs="Times New Roman"/>
          <w:i/>
          <w:iCs/>
          <w:sz w:val="24"/>
          <w:szCs w:val="24"/>
        </w:rPr>
        <w:t xml:space="preserve"> through whom all things </w:t>
      </w:r>
      <w:r w:rsidRPr="00734FC0">
        <w:rPr>
          <w:rFonts w:ascii="Times New Roman" w:hAnsi="Times New Roman" w:cs="Times New Roman"/>
          <w:b/>
          <w:bCs/>
          <w:i/>
          <w:iCs/>
          <w:sz w:val="24"/>
          <w:szCs w:val="24"/>
        </w:rPr>
        <w:t>–</w:t>
      </w:r>
      <w:r w:rsidRPr="00734FC0">
        <w:rPr>
          <w:rFonts w:ascii="Times New Roman" w:hAnsi="Times New Roman" w:cs="Times New Roman"/>
          <w:i/>
          <w:iCs/>
          <w:sz w:val="24"/>
          <w:szCs w:val="24"/>
        </w:rPr>
        <w:t>visible and invisible</w:t>
      </w:r>
      <w:r w:rsidRPr="00734FC0">
        <w:rPr>
          <w:rFonts w:ascii="Times New Roman" w:hAnsi="Times New Roman" w:cs="Times New Roman"/>
          <w:b/>
          <w:bCs/>
          <w:i/>
          <w:iCs/>
          <w:sz w:val="24"/>
          <w:szCs w:val="24"/>
        </w:rPr>
        <w:t>–</w:t>
      </w:r>
      <w:r w:rsidRPr="00734FC0">
        <w:rPr>
          <w:rFonts w:ascii="Times New Roman" w:hAnsi="Times New Roman" w:cs="Times New Roman"/>
          <w:i/>
          <w:iCs/>
          <w:sz w:val="24"/>
          <w:szCs w:val="24"/>
        </w:rPr>
        <w:t xml:space="preserve"> were made</w:t>
      </w:r>
      <w:r w:rsidRPr="00734FC0">
        <w:rPr>
          <w:rFonts w:ascii="Times New Roman" w:hAnsi="Times New Roman" w:cs="Times New Roman"/>
          <w:sz w:val="24"/>
          <w:szCs w:val="24"/>
        </w:rPr>
        <w:t>.</w:t>
      </w:r>
    </w:p>
    <w:p w14:paraId="1E2E9274"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p>
    <w:p w14:paraId="7BB52EC0" w14:textId="2F6BEE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r w:rsidRPr="00734FC0">
        <w:rPr>
          <w:rFonts w:ascii="Times New Roman" w:hAnsi="Times New Roman" w:cs="Times New Roman"/>
          <w:sz w:val="24"/>
          <w:szCs w:val="24"/>
        </w:rPr>
        <w:t xml:space="preserve">Beyond the imagined visual impression, a thing that clearly impresses us is the remarkable set of limitations of God’s taking human existence </w:t>
      </w:r>
      <w:r w:rsidRPr="00734FC0">
        <w:rPr>
          <w:rFonts w:ascii="Times New Roman" w:hAnsi="Times New Roman" w:cs="Times New Roman"/>
          <w:b/>
          <w:bCs/>
          <w:sz w:val="24"/>
          <w:szCs w:val="24"/>
        </w:rPr>
        <w:t>there</w:t>
      </w:r>
      <w:r w:rsidRPr="00734FC0">
        <w:rPr>
          <w:rFonts w:ascii="Times New Roman" w:hAnsi="Times New Roman" w:cs="Times New Roman"/>
          <w:sz w:val="24"/>
          <w:szCs w:val="24"/>
        </w:rPr>
        <w:t xml:space="preserve"> and </w:t>
      </w:r>
      <w:r w:rsidRPr="00734FC0">
        <w:rPr>
          <w:rFonts w:ascii="Times New Roman" w:hAnsi="Times New Roman" w:cs="Times New Roman"/>
          <w:b/>
          <w:bCs/>
          <w:sz w:val="24"/>
          <w:szCs w:val="24"/>
        </w:rPr>
        <w:t>then</w:t>
      </w:r>
      <w:r w:rsidRPr="00734FC0">
        <w:rPr>
          <w:rFonts w:ascii="Times New Roman" w:hAnsi="Times New Roman" w:cs="Times New Roman"/>
          <w:sz w:val="24"/>
          <w:szCs w:val="24"/>
        </w:rPr>
        <w:t xml:space="preserve">. The baby’s mission </w:t>
      </w:r>
      <w:proofErr w:type="gramStart"/>
      <w:r w:rsidRPr="00734FC0">
        <w:rPr>
          <w:rFonts w:ascii="Times New Roman" w:hAnsi="Times New Roman" w:cs="Times New Roman"/>
          <w:sz w:val="24"/>
          <w:szCs w:val="24"/>
        </w:rPr>
        <w:t>in the course of</w:t>
      </w:r>
      <w:proofErr w:type="gramEnd"/>
      <w:r w:rsidRPr="00734FC0">
        <w:rPr>
          <w:rFonts w:ascii="Times New Roman" w:hAnsi="Times New Roman" w:cs="Times New Roman"/>
          <w:sz w:val="24"/>
          <w:szCs w:val="24"/>
        </w:rPr>
        <w:t xml:space="preserve"> his earthly life is to witness for all of us how a human life can be lived according to God’s desire. But that witnessing was significantly and unavoidably limited in several respects</w:t>
      </w:r>
      <w:r w:rsidR="00373B40">
        <w:rPr>
          <w:rFonts w:ascii="Times New Roman" w:hAnsi="Times New Roman" w:cs="Times New Roman"/>
          <w:sz w:val="24"/>
          <w:szCs w:val="24"/>
        </w:rPr>
        <w:t xml:space="preserve"> and we want to </w:t>
      </w:r>
      <w:r w:rsidR="00373B40">
        <w:rPr>
          <w:rFonts w:ascii="Times New Roman" w:hAnsi="Times New Roman" w:cs="Times New Roman"/>
          <w:b/>
          <w:bCs/>
          <w:sz w:val="24"/>
          <w:szCs w:val="24"/>
        </w:rPr>
        <w:t>listen</w:t>
      </w:r>
      <w:r w:rsidR="00373B40">
        <w:rPr>
          <w:rFonts w:ascii="Times New Roman" w:hAnsi="Times New Roman" w:cs="Times New Roman"/>
          <w:sz w:val="24"/>
          <w:szCs w:val="24"/>
        </w:rPr>
        <w:t xml:space="preserve"> to those limitations</w:t>
      </w:r>
      <w:r w:rsidRPr="00734FC0">
        <w:rPr>
          <w:rFonts w:ascii="Times New Roman" w:hAnsi="Times New Roman" w:cs="Times New Roman"/>
          <w:sz w:val="24"/>
          <w:szCs w:val="24"/>
        </w:rPr>
        <w:t>.</w:t>
      </w:r>
    </w:p>
    <w:p w14:paraId="70CF67F2"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p>
    <w:p w14:paraId="5FD393D7"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r w:rsidRPr="00734FC0">
        <w:rPr>
          <w:rFonts w:ascii="Times New Roman" w:hAnsi="Times New Roman" w:cs="Times New Roman"/>
          <w:b/>
          <w:bCs/>
          <w:sz w:val="24"/>
          <w:szCs w:val="24"/>
        </w:rPr>
        <w:t>Chronologically</w:t>
      </w:r>
      <w:r w:rsidRPr="00734FC0">
        <w:rPr>
          <w:rFonts w:ascii="Times New Roman" w:hAnsi="Times New Roman" w:cs="Times New Roman"/>
          <w:sz w:val="24"/>
          <w:szCs w:val="24"/>
        </w:rPr>
        <w:t>, the duration of that witness was limited to those calendar years of his human life. He was not able to offer that witness in our century. As through baptism we share in Christ’s mission, it is our privilege and duty to offer such witness in our 21</w:t>
      </w:r>
      <w:r w:rsidRPr="00734FC0">
        <w:rPr>
          <w:rFonts w:ascii="Times New Roman" w:hAnsi="Times New Roman" w:cs="Times New Roman"/>
          <w:sz w:val="24"/>
          <w:szCs w:val="24"/>
          <w:vertAlign w:val="superscript"/>
        </w:rPr>
        <w:t>st</w:t>
      </w:r>
      <w:r w:rsidRPr="00734FC0">
        <w:rPr>
          <w:rFonts w:ascii="Times New Roman" w:hAnsi="Times New Roman" w:cs="Times New Roman"/>
          <w:sz w:val="24"/>
          <w:szCs w:val="24"/>
        </w:rPr>
        <w:t xml:space="preserve"> century.</w:t>
      </w:r>
    </w:p>
    <w:p w14:paraId="52DB92B8"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r w:rsidRPr="00734FC0">
        <w:rPr>
          <w:rFonts w:ascii="Times New Roman" w:hAnsi="Times New Roman" w:cs="Times New Roman"/>
          <w:b/>
          <w:bCs/>
          <w:sz w:val="24"/>
          <w:szCs w:val="24"/>
        </w:rPr>
        <w:t>Geographically</w:t>
      </w:r>
      <w:r w:rsidRPr="00734FC0">
        <w:rPr>
          <w:rFonts w:ascii="Times New Roman" w:hAnsi="Times New Roman" w:cs="Times New Roman"/>
          <w:sz w:val="24"/>
          <w:szCs w:val="24"/>
        </w:rPr>
        <w:t xml:space="preserve">, his human witness was limited to what today we call the Holy Land, with sporadic visits to pagan territory. The city we live in did not even exist at that time. As baptized people, it is our privilege </w:t>
      </w:r>
      <w:proofErr w:type="gramStart"/>
      <w:r w:rsidRPr="00734FC0">
        <w:rPr>
          <w:rFonts w:ascii="Times New Roman" w:hAnsi="Times New Roman" w:cs="Times New Roman"/>
          <w:sz w:val="24"/>
          <w:szCs w:val="24"/>
        </w:rPr>
        <w:t>and also</w:t>
      </w:r>
      <w:proofErr w:type="gramEnd"/>
      <w:r w:rsidRPr="00734FC0">
        <w:rPr>
          <w:rFonts w:ascii="Times New Roman" w:hAnsi="Times New Roman" w:cs="Times New Roman"/>
          <w:sz w:val="24"/>
          <w:szCs w:val="24"/>
        </w:rPr>
        <w:t xml:space="preserve"> our duty to offer that witness where we live today.</w:t>
      </w:r>
    </w:p>
    <w:p w14:paraId="4C988119"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r w:rsidRPr="00734FC0">
        <w:rPr>
          <w:rFonts w:ascii="Times New Roman" w:hAnsi="Times New Roman" w:cs="Times New Roman"/>
          <w:b/>
          <w:bCs/>
          <w:sz w:val="24"/>
          <w:szCs w:val="24"/>
        </w:rPr>
        <w:t>Culturally</w:t>
      </w:r>
      <w:r w:rsidRPr="00734FC0">
        <w:rPr>
          <w:rFonts w:ascii="Times New Roman" w:hAnsi="Times New Roman" w:cs="Times New Roman"/>
          <w:sz w:val="24"/>
          <w:szCs w:val="24"/>
        </w:rPr>
        <w:t>, he offered his witness in a basically rural society without the scientific savvy of our culture. He spoke in the language of that culture and used parables and examples that echoed their life experience. It remains up to us to offer and express that witness in our own more sophisticated language to a people living in a highly technological society.</w:t>
      </w:r>
    </w:p>
    <w:p w14:paraId="119D7746"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r w:rsidRPr="00734FC0">
        <w:rPr>
          <w:rFonts w:ascii="Times New Roman" w:hAnsi="Times New Roman" w:cs="Times New Roman"/>
          <w:b/>
          <w:bCs/>
          <w:sz w:val="24"/>
          <w:szCs w:val="24"/>
        </w:rPr>
        <w:t>Politically</w:t>
      </w:r>
      <w:r w:rsidRPr="00734FC0">
        <w:rPr>
          <w:rFonts w:ascii="Times New Roman" w:hAnsi="Times New Roman" w:cs="Times New Roman"/>
          <w:sz w:val="24"/>
          <w:szCs w:val="24"/>
        </w:rPr>
        <w:t>, Jesus offered his witness in a non-democratic society dominated by an army of occupation and by a theocratic elite. He could not offer to us, citizens of a democratic nation, an example of how to discharge our civic responsibilities, as we endeavor to live according to God’s desires. This kind of witness is and remains both our privilege and our personal responsibility.</w:t>
      </w:r>
    </w:p>
    <w:p w14:paraId="60F56E14"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r w:rsidRPr="00734FC0">
        <w:rPr>
          <w:rFonts w:ascii="Times New Roman" w:hAnsi="Times New Roman" w:cs="Times New Roman"/>
          <w:b/>
          <w:bCs/>
          <w:sz w:val="24"/>
          <w:szCs w:val="24"/>
        </w:rPr>
        <w:t>Longevity-wise</w:t>
      </w:r>
      <w:r w:rsidRPr="00734FC0">
        <w:rPr>
          <w:rFonts w:ascii="Times New Roman" w:hAnsi="Times New Roman" w:cs="Times New Roman"/>
          <w:sz w:val="24"/>
          <w:szCs w:val="24"/>
        </w:rPr>
        <w:t>, he lived only some 33 years and could not offer his witness as a middle-age or elderly person. Today our life expectancy extends far beyond 33 years and this puts us in a position to offer Jesus’ witness in a way he could not do himself, as persons older that some 33 years.</w:t>
      </w:r>
    </w:p>
    <w:p w14:paraId="428CD134"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r w:rsidRPr="00734FC0">
        <w:rPr>
          <w:rFonts w:ascii="Times New Roman" w:hAnsi="Times New Roman" w:cs="Times New Roman"/>
          <w:b/>
          <w:bCs/>
          <w:sz w:val="24"/>
          <w:szCs w:val="24"/>
        </w:rPr>
        <w:lastRenderedPageBreak/>
        <w:t>Socially</w:t>
      </w:r>
      <w:r w:rsidRPr="00734FC0">
        <w:rPr>
          <w:rFonts w:ascii="Times New Roman" w:hAnsi="Times New Roman" w:cs="Times New Roman"/>
          <w:sz w:val="24"/>
          <w:szCs w:val="24"/>
        </w:rPr>
        <w:t>, Jesus offered his witness as a single person and could not offer it as a married person. It is the privilege and challenge of married people to witness to how a life of marriage can be lived in Jesus’ spirit.</w:t>
      </w:r>
    </w:p>
    <w:p w14:paraId="2F428CDC" w14:textId="2FA486E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r w:rsidRPr="00734FC0">
        <w:rPr>
          <w:rFonts w:ascii="Times New Roman" w:hAnsi="Times New Roman" w:cs="Times New Roman"/>
          <w:b/>
          <w:bCs/>
          <w:sz w:val="24"/>
          <w:szCs w:val="24"/>
        </w:rPr>
        <w:t>Biologically</w:t>
      </w:r>
      <w:r w:rsidRPr="00734FC0">
        <w:rPr>
          <w:rFonts w:ascii="Times New Roman" w:hAnsi="Times New Roman" w:cs="Times New Roman"/>
          <w:sz w:val="24"/>
          <w:szCs w:val="24"/>
        </w:rPr>
        <w:t>, Jesus could be conceived only as a male or as a female human being. It is an historical fact that he was conceived and born as a m</w:t>
      </w:r>
      <w:r w:rsidR="00A226E5">
        <w:rPr>
          <w:rFonts w:ascii="Times New Roman" w:hAnsi="Times New Roman" w:cs="Times New Roman"/>
          <w:sz w:val="24"/>
          <w:szCs w:val="24"/>
        </w:rPr>
        <w:t>an</w:t>
      </w:r>
      <w:r w:rsidRPr="00734FC0">
        <w:rPr>
          <w:rFonts w:ascii="Times New Roman" w:hAnsi="Times New Roman" w:cs="Times New Roman"/>
          <w:sz w:val="24"/>
          <w:szCs w:val="24"/>
        </w:rPr>
        <w:t xml:space="preserve"> and this excluded the possibility of offering his witness as a female person. It is the very valuable privilege of women to offer the witness of how a human life can be lived with Christ’s attitude as a human person endowed with female biology and feminine personality. We men are simply not </w:t>
      </w:r>
      <w:proofErr w:type="gramStart"/>
      <w:r w:rsidRPr="00734FC0">
        <w:rPr>
          <w:rFonts w:ascii="Times New Roman" w:hAnsi="Times New Roman" w:cs="Times New Roman"/>
          <w:sz w:val="24"/>
          <w:szCs w:val="24"/>
        </w:rPr>
        <w:t>in a position</w:t>
      </w:r>
      <w:proofErr w:type="gramEnd"/>
      <w:r w:rsidRPr="00734FC0">
        <w:rPr>
          <w:rFonts w:ascii="Times New Roman" w:hAnsi="Times New Roman" w:cs="Times New Roman"/>
          <w:sz w:val="24"/>
          <w:szCs w:val="24"/>
        </w:rPr>
        <w:t xml:space="preserve"> to do that. We do not have this privilege or this responsibility.</w:t>
      </w:r>
    </w:p>
    <w:p w14:paraId="2722AD03"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p>
    <w:p w14:paraId="6C58D674" w14:textId="35AADBED"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r w:rsidRPr="00734FC0">
        <w:rPr>
          <w:rFonts w:ascii="Times New Roman" w:hAnsi="Times New Roman" w:cs="Times New Roman"/>
          <w:sz w:val="24"/>
          <w:szCs w:val="24"/>
        </w:rPr>
        <w:t xml:space="preserve">It is important that we listen to this </w:t>
      </w:r>
      <w:r w:rsidRPr="00734FC0">
        <w:rPr>
          <w:rFonts w:ascii="Times New Roman" w:hAnsi="Times New Roman" w:cs="Times New Roman"/>
          <w:i/>
          <w:iCs/>
          <w:sz w:val="24"/>
          <w:szCs w:val="24"/>
        </w:rPr>
        <w:t>deed</w:t>
      </w:r>
      <w:r w:rsidRPr="00734FC0">
        <w:rPr>
          <w:rFonts w:ascii="Times New Roman" w:hAnsi="Times New Roman" w:cs="Times New Roman"/>
          <w:sz w:val="24"/>
          <w:szCs w:val="24"/>
        </w:rPr>
        <w:t xml:space="preserve"> of limited human existence of God-become-man, because it is part of God’s desire for us to </w:t>
      </w:r>
      <w:r w:rsidRPr="00734FC0">
        <w:rPr>
          <w:rFonts w:ascii="Times New Roman" w:hAnsi="Times New Roman" w:cs="Times New Roman"/>
          <w:i/>
          <w:iCs/>
          <w:sz w:val="24"/>
          <w:szCs w:val="24"/>
        </w:rPr>
        <w:t>listen to Him, my beloved Son</w:t>
      </w:r>
      <w:r w:rsidRPr="00734FC0">
        <w:rPr>
          <w:rFonts w:ascii="Times New Roman" w:hAnsi="Times New Roman" w:cs="Times New Roman"/>
          <w:sz w:val="24"/>
          <w:szCs w:val="24"/>
        </w:rPr>
        <w:t>.</w:t>
      </w:r>
      <w:r w:rsidR="00373B40">
        <w:rPr>
          <w:rFonts w:ascii="Times New Roman" w:hAnsi="Times New Roman" w:cs="Times New Roman"/>
          <w:sz w:val="24"/>
          <w:szCs w:val="24"/>
        </w:rPr>
        <w:t xml:space="preserve"> </w:t>
      </w:r>
      <w:r w:rsidRPr="00734FC0">
        <w:rPr>
          <w:rFonts w:ascii="Times New Roman" w:hAnsi="Times New Roman" w:cs="Times New Roman"/>
          <w:sz w:val="24"/>
          <w:szCs w:val="24"/>
        </w:rPr>
        <w:t>All this we can learn from considering prayerfully Christ’s birth.</w:t>
      </w:r>
    </w:p>
    <w:p w14:paraId="27281614"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p>
    <w:p w14:paraId="47E3D382" w14:textId="3A4E1F19" w:rsidR="00734FC0" w:rsidRPr="00734FC0" w:rsidRDefault="0097365E" w:rsidP="0097365E">
      <w:pPr>
        <w:autoSpaceDE w:val="0"/>
        <w:autoSpaceDN w:val="0"/>
        <w:adjustRightInd w:val="0"/>
        <w:spacing w:after="0" w:line="240" w:lineRule="auto"/>
        <w:ind w:firstLine="720"/>
        <w:jc w:val="center"/>
        <w:rPr>
          <w:rFonts w:ascii="Times New Roman" w:hAnsi="Times New Roman" w:cs="Times New Roman"/>
          <w:sz w:val="24"/>
          <w:szCs w:val="24"/>
        </w:rPr>
      </w:pPr>
      <w:r>
        <w:rPr>
          <w:rFonts w:ascii="Times New Roman" w:hAnsi="Times New Roman" w:cs="Times New Roman"/>
          <w:b/>
          <w:bCs/>
          <w:sz w:val="24"/>
          <w:szCs w:val="24"/>
        </w:rPr>
        <w:t>AN EXTENSION</w:t>
      </w:r>
    </w:p>
    <w:p w14:paraId="0A35FEB1"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p>
    <w:p w14:paraId="54788552"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r w:rsidRPr="00734FC0">
        <w:rPr>
          <w:rFonts w:ascii="Times New Roman" w:hAnsi="Times New Roman" w:cs="Times New Roman"/>
          <w:sz w:val="24"/>
          <w:szCs w:val="24"/>
        </w:rPr>
        <w:t>Given what we can learn from a prayerful consideration of the three stages of this beginning of the redemptive event, the question could arise in our minds: could this take place again? Certainly not in the sequence we have considered of Incarnation-Gestation-Nativity. But I believe it can happen in a reverse way.</w:t>
      </w:r>
    </w:p>
    <w:p w14:paraId="2E9F7D65"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p>
    <w:p w14:paraId="379A6708"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r w:rsidRPr="00734FC0">
        <w:rPr>
          <w:rFonts w:ascii="Times New Roman" w:hAnsi="Times New Roman" w:cs="Times New Roman"/>
          <w:sz w:val="24"/>
          <w:szCs w:val="24"/>
        </w:rPr>
        <w:t xml:space="preserve">When I accompany the dying in the local Hospice House, I often nudge them to look at their impending death as a </w:t>
      </w:r>
      <w:r w:rsidRPr="00734FC0">
        <w:rPr>
          <w:rFonts w:ascii="Times New Roman" w:hAnsi="Times New Roman" w:cs="Times New Roman"/>
          <w:i/>
          <w:iCs/>
          <w:sz w:val="24"/>
          <w:szCs w:val="24"/>
        </w:rPr>
        <w:t>reverse Christmas</w:t>
      </w:r>
      <w:r w:rsidRPr="00734FC0">
        <w:rPr>
          <w:rFonts w:ascii="Times New Roman" w:hAnsi="Times New Roman" w:cs="Times New Roman"/>
          <w:sz w:val="24"/>
          <w:szCs w:val="24"/>
        </w:rPr>
        <w:t xml:space="preserve">: not the Christmas, when God came to us, but the </w:t>
      </w:r>
      <w:r w:rsidRPr="00734FC0">
        <w:rPr>
          <w:rFonts w:ascii="Times New Roman" w:hAnsi="Times New Roman" w:cs="Times New Roman"/>
          <w:i/>
          <w:iCs/>
          <w:sz w:val="24"/>
          <w:szCs w:val="24"/>
        </w:rPr>
        <w:t>reverse Christmas</w:t>
      </w:r>
      <w:r w:rsidRPr="00734FC0">
        <w:rPr>
          <w:rFonts w:ascii="Times New Roman" w:hAnsi="Times New Roman" w:cs="Times New Roman"/>
          <w:sz w:val="24"/>
          <w:szCs w:val="24"/>
        </w:rPr>
        <w:t>, when we come to God. Fr. Ron Rolheiser, OMI wrote an excellent article presenting human death as a birth to a new, unlimited life. In his view, what we call earthly life is really a time of gestation toward that new life.</w:t>
      </w:r>
    </w:p>
    <w:p w14:paraId="396F617E"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p>
    <w:p w14:paraId="00FBF279" w14:textId="739AB7F3"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r w:rsidRPr="00734FC0">
        <w:rPr>
          <w:rFonts w:ascii="Times New Roman" w:hAnsi="Times New Roman" w:cs="Times New Roman"/>
          <w:sz w:val="24"/>
          <w:szCs w:val="24"/>
        </w:rPr>
        <w:t xml:space="preserve">If we do consider earthly death as a </w:t>
      </w:r>
      <w:r w:rsidRPr="00734FC0">
        <w:rPr>
          <w:rFonts w:ascii="Times New Roman" w:hAnsi="Times New Roman" w:cs="Times New Roman"/>
          <w:i/>
          <w:iCs/>
          <w:sz w:val="24"/>
          <w:szCs w:val="24"/>
        </w:rPr>
        <w:t>reverse Christmas</w:t>
      </w:r>
      <w:r w:rsidRPr="00734FC0">
        <w:rPr>
          <w:rFonts w:ascii="Times New Roman" w:hAnsi="Times New Roman" w:cs="Times New Roman"/>
          <w:sz w:val="24"/>
          <w:szCs w:val="24"/>
        </w:rPr>
        <w:t xml:space="preserve">, then </w:t>
      </w:r>
      <w:r w:rsidR="0097365E">
        <w:rPr>
          <w:rFonts w:ascii="Times New Roman" w:hAnsi="Times New Roman" w:cs="Times New Roman"/>
          <w:sz w:val="24"/>
          <w:szCs w:val="24"/>
        </w:rPr>
        <w:t>our gestation</w:t>
      </w:r>
      <w:r w:rsidRPr="00734FC0">
        <w:rPr>
          <w:rFonts w:ascii="Times New Roman" w:hAnsi="Times New Roman" w:cs="Times New Roman"/>
          <w:sz w:val="24"/>
          <w:szCs w:val="24"/>
        </w:rPr>
        <w:t xml:space="preserve"> time of approaching death </w:t>
      </w:r>
      <w:proofErr w:type="gramStart"/>
      <w:r w:rsidRPr="00734FC0">
        <w:rPr>
          <w:rFonts w:ascii="Times New Roman" w:hAnsi="Times New Roman" w:cs="Times New Roman"/>
          <w:sz w:val="24"/>
          <w:szCs w:val="24"/>
        </w:rPr>
        <w:t>can be seen as</w:t>
      </w:r>
      <w:proofErr w:type="gramEnd"/>
      <w:r w:rsidRPr="00734FC0">
        <w:rPr>
          <w:rFonts w:ascii="Times New Roman" w:hAnsi="Times New Roman" w:cs="Times New Roman"/>
          <w:sz w:val="24"/>
          <w:szCs w:val="24"/>
        </w:rPr>
        <w:t xml:space="preserve"> a </w:t>
      </w:r>
      <w:r w:rsidRPr="00734FC0">
        <w:rPr>
          <w:rFonts w:ascii="Times New Roman" w:hAnsi="Times New Roman" w:cs="Times New Roman"/>
          <w:i/>
          <w:iCs/>
          <w:sz w:val="24"/>
          <w:szCs w:val="24"/>
        </w:rPr>
        <w:t>reverse Advent</w:t>
      </w:r>
      <w:r w:rsidRPr="00734FC0">
        <w:rPr>
          <w:rFonts w:ascii="Times New Roman" w:hAnsi="Times New Roman" w:cs="Times New Roman"/>
          <w:sz w:val="24"/>
          <w:szCs w:val="24"/>
        </w:rPr>
        <w:t xml:space="preserve">, when we prepare ourselves for our </w:t>
      </w:r>
      <w:r w:rsidRPr="00734FC0">
        <w:rPr>
          <w:rFonts w:ascii="Times New Roman" w:hAnsi="Times New Roman" w:cs="Times New Roman"/>
          <w:i/>
          <w:iCs/>
          <w:sz w:val="24"/>
          <w:szCs w:val="24"/>
        </w:rPr>
        <w:t>reverse Christmas</w:t>
      </w:r>
      <w:r w:rsidRPr="00734FC0">
        <w:rPr>
          <w:rFonts w:ascii="Times New Roman" w:hAnsi="Times New Roman" w:cs="Times New Roman"/>
          <w:sz w:val="24"/>
          <w:szCs w:val="24"/>
        </w:rPr>
        <w:t xml:space="preserve">. So, this liturgical season of Advent can find an echo in our eventual experience of a </w:t>
      </w:r>
      <w:r w:rsidRPr="00734FC0">
        <w:rPr>
          <w:rFonts w:ascii="Times New Roman" w:hAnsi="Times New Roman" w:cs="Times New Roman"/>
          <w:i/>
          <w:iCs/>
          <w:sz w:val="24"/>
          <w:szCs w:val="24"/>
        </w:rPr>
        <w:t>reverse Christmas</w:t>
      </w:r>
      <w:r w:rsidRPr="00734FC0">
        <w:rPr>
          <w:rFonts w:ascii="Times New Roman" w:hAnsi="Times New Roman" w:cs="Times New Roman"/>
          <w:sz w:val="24"/>
          <w:szCs w:val="24"/>
        </w:rPr>
        <w:t xml:space="preserve"> and, unless we die unexpectedly, also find an echo in our eventual </w:t>
      </w:r>
      <w:r w:rsidRPr="00734FC0">
        <w:rPr>
          <w:rFonts w:ascii="Times New Roman" w:hAnsi="Times New Roman" w:cs="Times New Roman"/>
          <w:i/>
          <w:iCs/>
          <w:sz w:val="24"/>
          <w:szCs w:val="24"/>
        </w:rPr>
        <w:t>reverse Advent</w:t>
      </w:r>
      <w:r w:rsidRPr="00734FC0">
        <w:rPr>
          <w:rFonts w:ascii="Times New Roman" w:hAnsi="Times New Roman" w:cs="Times New Roman"/>
          <w:sz w:val="24"/>
          <w:szCs w:val="24"/>
        </w:rPr>
        <w:t>.</w:t>
      </w:r>
    </w:p>
    <w:p w14:paraId="5C91BB4F" w14:textId="77777777" w:rsidR="00734FC0" w:rsidRPr="00734FC0" w:rsidRDefault="00734FC0" w:rsidP="00734FC0">
      <w:pPr>
        <w:autoSpaceDE w:val="0"/>
        <w:autoSpaceDN w:val="0"/>
        <w:adjustRightInd w:val="0"/>
        <w:spacing w:after="0" w:line="240" w:lineRule="auto"/>
        <w:rPr>
          <w:rFonts w:ascii="Times New Roman" w:hAnsi="Times New Roman" w:cs="Times New Roman"/>
          <w:sz w:val="24"/>
          <w:szCs w:val="24"/>
        </w:rPr>
      </w:pPr>
    </w:p>
    <w:p w14:paraId="3B1100C9" w14:textId="5745A84F" w:rsidR="0082115D" w:rsidRDefault="00734FC0" w:rsidP="00734FC0">
      <w:r w:rsidRPr="00734FC0">
        <w:rPr>
          <w:rFonts w:ascii="Times New Roman" w:hAnsi="Times New Roman" w:cs="Times New Roman"/>
          <w:sz w:val="24"/>
          <w:szCs w:val="24"/>
        </w:rPr>
        <w:t xml:space="preserve">Because the experience of a </w:t>
      </w:r>
      <w:r w:rsidRPr="00734FC0">
        <w:rPr>
          <w:rFonts w:ascii="Times New Roman" w:hAnsi="Times New Roman" w:cs="Times New Roman"/>
          <w:i/>
          <w:iCs/>
          <w:sz w:val="24"/>
          <w:szCs w:val="24"/>
        </w:rPr>
        <w:t>reverse Christmas</w:t>
      </w:r>
      <w:r w:rsidRPr="00734FC0">
        <w:rPr>
          <w:rFonts w:ascii="Times New Roman" w:hAnsi="Times New Roman" w:cs="Times New Roman"/>
          <w:sz w:val="24"/>
          <w:szCs w:val="24"/>
        </w:rPr>
        <w:t xml:space="preserve"> keeps happening all the time and will eventually happen to e</w:t>
      </w:r>
      <w:r w:rsidR="00A226E5">
        <w:rPr>
          <w:rFonts w:ascii="Times New Roman" w:hAnsi="Times New Roman" w:cs="Times New Roman"/>
          <w:sz w:val="24"/>
          <w:szCs w:val="24"/>
        </w:rPr>
        <w:t>very</w:t>
      </w:r>
      <w:r w:rsidRPr="00734FC0">
        <w:rPr>
          <w:rFonts w:ascii="Times New Roman" w:hAnsi="Times New Roman" w:cs="Times New Roman"/>
          <w:sz w:val="24"/>
          <w:szCs w:val="24"/>
        </w:rPr>
        <w:t xml:space="preserve"> one of us, there is a sustained newness found in our liturgical season of Advent/Christmas, a newness that is implied in the title of these reflections: </w:t>
      </w:r>
      <w:r w:rsidRPr="00734FC0">
        <w:rPr>
          <w:rFonts w:ascii="Times New Roman" w:hAnsi="Times New Roman" w:cs="Times New Roman"/>
          <w:b/>
          <w:bCs/>
          <w:sz w:val="24"/>
          <w:szCs w:val="24"/>
        </w:rPr>
        <w:t>ADVENT - THE ALWAYS NEW</w:t>
      </w:r>
      <w:r w:rsidRPr="00734FC0">
        <w:rPr>
          <w:rFonts w:ascii="Times New Roman" w:hAnsi="Times New Roman" w:cs="Times New Roman"/>
          <w:sz w:val="24"/>
          <w:szCs w:val="24"/>
        </w:rPr>
        <w:t>.</w:t>
      </w:r>
    </w:p>
    <w:sectPr w:rsidR="0082115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15E46" w14:textId="77777777" w:rsidR="0032189D" w:rsidRDefault="0032189D" w:rsidP="00157B41">
      <w:pPr>
        <w:spacing w:after="0" w:line="240" w:lineRule="auto"/>
      </w:pPr>
      <w:r>
        <w:separator/>
      </w:r>
    </w:p>
  </w:endnote>
  <w:endnote w:type="continuationSeparator" w:id="0">
    <w:p w14:paraId="6B0D4C4E" w14:textId="77777777" w:rsidR="0032189D" w:rsidRDefault="0032189D" w:rsidP="00157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4481471"/>
      <w:docPartObj>
        <w:docPartGallery w:val="Page Numbers (Bottom of Page)"/>
        <w:docPartUnique/>
      </w:docPartObj>
    </w:sdtPr>
    <w:sdtEndPr>
      <w:rPr>
        <w:noProof/>
      </w:rPr>
    </w:sdtEndPr>
    <w:sdtContent>
      <w:p w14:paraId="6A3AB39E" w14:textId="346DC91A" w:rsidR="00157B41" w:rsidRDefault="00157B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35714C" w14:textId="77777777" w:rsidR="00157B41" w:rsidRDefault="00157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BF83C" w14:textId="77777777" w:rsidR="0032189D" w:rsidRDefault="0032189D" w:rsidP="00157B41">
      <w:pPr>
        <w:spacing w:after="0" w:line="240" w:lineRule="auto"/>
      </w:pPr>
      <w:r>
        <w:separator/>
      </w:r>
    </w:p>
  </w:footnote>
  <w:footnote w:type="continuationSeparator" w:id="0">
    <w:p w14:paraId="3CD0DD32" w14:textId="77777777" w:rsidR="0032189D" w:rsidRDefault="0032189D" w:rsidP="00157B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FC0"/>
    <w:rsid w:val="000A095D"/>
    <w:rsid w:val="000F0D43"/>
    <w:rsid w:val="0011015F"/>
    <w:rsid w:val="00157B41"/>
    <w:rsid w:val="001F42F7"/>
    <w:rsid w:val="002E30B9"/>
    <w:rsid w:val="0032189D"/>
    <w:rsid w:val="00373B40"/>
    <w:rsid w:val="0038008B"/>
    <w:rsid w:val="003D4FFA"/>
    <w:rsid w:val="00491964"/>
    <w:rsid w:val="00520CBD"/>
    <w:rsid w:val="00541B98"/>
    <w:rsid w:val="00561C87"/>
    <w:rsid w:val="006020DA"/>
    <w:rsid w:val="00602E86"/>
    <w:rsid w:val="00642883"/>
    <w:rsid w:val="00686489"/>
    <w:rsid w:val="00734FC0"/>
    <w:rsid w:val="00756C35"/>
    <w:rsid w:val="0082115D"/>
    <w:rsid w:val="008455F1"/>
    <w:rsid w:val="008C678F"/>
    <w:rsid w:val="0097365E"/>
    <w:rsid w:val="009A08F5"/>
    <w:rsid w:val="00A226E5"/>
    <w:rsid w:val="00A74FE1"/>
    <w:rsid w:val="00B66E48"/>
    <w:rsid w:val="00BF38EB"/>
    <w:rsid w:val="00CF5A23"/>
    <w:rsid w:val="00CF6893"/>
    <w:rsid w:val="00D365CB"/>
    <w:rsid w:val="00D839EE"/>
    <w:rsid w:val="00E5021D"/>
    <w:rsid w:val="00EC5D90"/>
    <w:rsid w:val="00F36139"/>
    <w:rsid w:val="00F518BD"/>
    <w:rsid w:val="00F80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83583"/>
  <w15:chartTrackingRefBased/>
  <w15:docId w15:val="{933740C4-A02E-4206-814A-688A77B21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B41"/>
  </w:style>
  <w:style w:type="paragraph" w:styleId="Footer">
    <w:name w:val="footer"/>
    <w:basedOn w:val="Normal"/>
    <w:link w:val="FooterChar"/>
    <w:uiPriority w:val="99"/>
    <w:unhideWhenUsed/>
    <w:rsid w:val="00157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A73FA-C1E2-46FB-BD60-3C8C6D34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2830</Words>
  <Characters>16131</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Rodriguez</dc:creator>
  <cp:keywords/>
  <dc:description/>
  <cp:lastModifiedBy>Alexander, SJ, Andrew F</cp:lastModifiedBy>
  <cp:revision>2</cp:revision>
  <dcterms:created xsi:type="dcterms:W3CDTF">2021-10-15T16:05:00Z</dcterms:created>
  <dcterms:modified xsi:type="dcterms:W3CDTF">2021-10-15T16:05:00Z</dcterms:modified>
</cp:coreProperties>
</file>